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CD3" w:rsidRDefault="00362CD3" w:rsidP="00362CD3">
      <w:pPr>
        <w:spacing w:after="0"/>
        <w:rPr>
          <w:rFonts w:cs="Calibri"/>
          <w:b/>
          <w:bCs/>
          <w:i/>
          <w:iCs/>
        </w:rPr>
      </w:pPr>
      <w:r w:rsidRPr="006F14CB">
        <w:rPr>
          <w:rFonts w:ascii="Times New Roman" w:hAnsi="Times New Roman"/>
          <w:b/>
          <w:i/>
          <w:noProof/>
          <w:sz w:val="28"/>
          <w:szCs w:val="28"/>
          <w:lang w:eastAsia="el-GR"/>
        </w:rPr>
        <w:drawing>
          <wp:inline distT="0" distB="0" distL="0" distR="0" wp14:anchorId="7D56B10C" wp14:editId="01D32627">
            <wp:extent cx="1547813" cy="619125"/>
            <wp:effectExtent l="0" t="0" r="0" b="0"/>
            <wp:docPr id="2" name="Εικόνα 2" descr="epsa_logo_240x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a_logo_240x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70" cy="62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DE" w:rsidRDefault="009475DE" w:rsidP="00DA1C9E">
      <w:pPr>
        <w:spacing w:after="0"/>
        <w:rPr>
          <w:rFonts w:cs="Calibri"/>
          <w:b/>
          <w:bCs/>
          <w:i/>
          <w:iCs/>
        </w:rPr>
      </w:pPr>
    </w:p>
    <w:p w:rsidR="009475DE" w:rsidRDefault="00F91564" w:rsidP="009475DE">
      <w:pPr>
        <w:spacing w:after="0"/>
        <w:jc w:val="right"/>
        <w:rPr>
          <w:bCs/>
        </w:rPr>
      </w:pPr>
      <w:r w:rsidRPr="00F91564">
        <w:rPr>
          <w:rFonts w:cs="Calibri"/>
          <w:b/>
          <w:bCs/>
          <w:i/>
          <w:iCs/>
        </w:rPr>
        <w:t>Στοιχεία</w:t>
      </w:r>
      <w:r w:rsidRPr="00F91564">
        <w:rPr>
          <w:b/>
          <w:bCs/>
          <w:i/>
          <w:iCs/>
        </w:rPr>
        <w:t xml:space="preserve"> Ν.Π.Ι.Δ</w:t>
      </w:r>
      <w:r w:rsidR="009475DE" w:rsidRPr="004F0925">
        <w:rPr>
          <w:bCs/>
        </w:rPr>
        <w:t xml:space="preserve"> </w:t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</w:r>
      <w:r w:rsidR="009475DE">
        <w:rPr>
          <w:bCs/>
        </w:rPr>
        <w:tab/>
        <w:t xml:space="preserve"> </w:t>
      </w:r>
      <w:r w:rsidR="00582C4C">
        <w:rPr>
          <w:b/>
          <w:bCs/>
        </w:rPr>
        <w:t>25</w:t>
      </w:r>
      <w:r w:rsidR="009475DE" w:rsidRPr="009475DE">
        <w:rPr>
          <w:b/>
          <w:bCs/>
        </w:rPr>
        <w:t>/01/2022</w:t>
      </w:r>
    </w:p>
    <w:p w:rsidR="009475DE" w:rsidRPr="004F0925" w:rsidRDefault="00F91564" w:rsidP="009475DE">
      <w:pPr>
        <w:spacing w:after="0"/>
        <w:rPr>
          <w:bCs/>
        </w:rPr>
      </w:pPr>
      <w:r w:rsidRPr="00F91564">
        <w:rPr>
          <w:b/>
          <w:bCs/>
          <w:i/>
          <w:iCs/>
        </w:rPr>
        <w:t>ΕΝΩ</w:t>
      </w:r>
      <w:r w:rsidRPr="00F91564">
        <w:rPr>
          <w:rFonts w:cs="Calibri"/>
          <w:b/>
          <w:bCs/>
          <w:i/>
          <w:iCs/>
        </w:rPr>
        <w:t>ΣΗ</w:t>
      </w:r>
      <w:r w:rsidRPr="00F91564">
        <w:rPr>
          <w:b/>
          <w:bCs/>
          <w:i/>
          <w:iCs/>
        </w:rPr>
        <w:t xml:space="preserve"> ΠΟΔΟΣ</w:t>
      </w:r>
      <w:r w:rsidRPr="00F91564">
        <w:rPr>
          <w:rFonts w:cs="Calibri"/>
          <w:b/>
          <w:bCs/>
          <w:i/>
          <w:iCs/>
        </w:rPr>
        <w:t>ΦΑΙΡΙΚΩΝ</w:t>
      </w:r>
      <w:r w:rsidRPr="00F91564">
        <w:rPr>
          <w:b/>
          <w:bCs/>
          <w:i/>
          <w:iCs/>
        </w:rPr>
        <w:t xml:space="preserve"> </w:t>
      </w:r>
      <w:r w:rsidRPr="00F91564">
        <w:rPr>
          <w:rFonts w:cs="Calibri"/>
          <w:b/>
          <w:bCs/>
          <w:i/>
          <w:iCs/>
        </w:rPr>
        <w:t>ΣΩΜΑΤΕΙΩΝ</w:t>
      </w:r>
      <w:r w:rsidRPr="00F91564">
        <w:rPr>
          <w:b/>
          <w:bCs/>
          <w:i/>
          <w:iCs/>
        </w:rPr>
        <w:t xml:space="preserve"> ΑΧΑΙΑΣ</w:t>
      </w:r>
      <w:r w:rsidR="009475DE">
        <w:rPr>
          <w:b/>
          <w:bCs/>
          <w:i/>
          <w:iCs/>
        </w:rPr>
        <w:tab/>
      </w:r>
      <w:r w:rsidR="009475DE">
        <w:rPr>
          <w:b/>
          <w:bCs/>
          <w:i/>
          <w:iCs/>
        </w:rPr>
        <w:tab/>
      </w:r>
      <w:r w:rsidR="009475DE">
        <w:rPr>
          <w:b/>
          <w:bCs/>
          <w:i/>
          <w:iCs/>
        </w:rPr>
        <w:tab/>
      </w:r>
      <w:r w:rsidR="009475DE">
        <w:rPr>
          <w:b/>
          <w:bCs/>
          <w:i/>
          <w:iCs/>
        </w:rPr>
        <w:tab/>
      </w:r>
      <w:r w:rsidR="009475DE">
        <w:rPr>
          <w:b/>
          <w:bCs/>
          <w:i/>
          <w:iCs/>
        </w:rPr>
        <w:tab/>
      </w:r>
      <w:proofErr w:type="spellStart"/>
      <w:r w:rsidR="009475DE" w:rsidRPr="004F0925">
        <w:rPr>
          <w:bCs/>
        </w:rPr>
        <w:t>Αρ</w:t>
      </w:r>
      <w:proofErr w:type="spellEnd"/>
      <w:r w:rsidR="009475DE" w:rsidRPr="004F0925">
        <w:rPr>
          <w:bCs/>
        </w:rPr>
        <w:t xml:space="preserve">. </w:t>
      </w:r>
      <w:r w:rsidR="00582C4C">
        <w:rPr>
          <w:bCs/>
        </w:rPr>
        <w:t>Πρωτοκόλλου 10</w:t>
      </w:r>
      <w:r w:rsidR="009475DE" w:rsidRPr="004F0925">
        <w:rPr>
          <w:bCs/>
        </w:rPr>
        <w:t xml:space="preserve"> </w:t>
      </w:r>
    </w:p>
    <w:p w:rsidR="00F91564" w:rsidRPr="00F91564" w:rsidRDefault="00F91564" w:rsidP="009475DE">
      <w:pPr>
        <w:spacing w:after="0"/>
        <w:rPr>
          <w:b/>
          <w:bCs/>
          <w:i/>
          <w:iCs/>
        </w:rPr>
      </w:pPr>
      <w:r w:rsidRPr="00F91564">
        <w:rPr>
          <w:b/>
          <w:bCs/>
          <w:i/>
          <w:iCs/>
        </w:rPr>
        <w:t>ΑΦΜ: 097404779</w:t>
      </w:r>
    </w:p>
    <w:p w:rsidR="00F91564" w:rsidRPr="00F91564" w:rsidRDefault="00F91564" w:rsidP="009475DE">
      <w:pPr>
        <w:spacing w:after="0"/>
        <w:rPr>
          <w:b/>
          <w:bCs/>
          <w:i/>
        </w:rPr>
      </w:pPr>
      <w:r w:rsidRPr="00F91564">
        <w:rPr>
          <w:b/>
          <w:bCs/>
          <w:i/>
          <w:iCs/>
        </w:rPr>
        <w:t>ΒΟΥΡΒΑΧΗ 1</w:t>
      </w:r>
      <w:r w:rsidR="00A76EB3" w:rsidRPr="00A76EB3">
        <w:rPr>
          <w:b/>
          <w:bCs/>
          <w:i/>
          <w:iCs/>
        </w:rPr>
        <w:t>.</w:t>
      </w:r>
      <w:r w:rsidRPr="00F91564">
        <w:rPr>
          <w:b/>
          <w:bCs/>
          <w:i/>
          <w:iCs/>
        </w:rPr>
        <w:t xml:space="preserve"> ΠΑΤΡΑ</w:t>
      </w:r>
    </w:p>
    <w:p w:rsidR="00F47335" w:rsidRPr="00362CD3" w:rsidRDefault="00F47335" w:rsidP="00572109">
      <w:pPr>
        <w:spacing w:after="120"/>
        <w:jc w:val="center"/>
        <w:rPr>
          <w:sz w:val="24"/>
          <w:szCs w:val="24"/>
          <w:u w:val="single"/>
        </w:rPr>
      </w:pPr>
      <w:r w:rsidRPr="00362CD3">
        <w:rPr>
          <w:b/>
          <w:bCs/>
          <w:sz w:val="24"/>
          <w:szCs w:val="24"/>
          <w:u w:val="single"/>
        </w:rPr>
        <w:t>ΔΙΑΚΗΡΥΞΗ ΔΙΑΓΩΝΙΣΜΟΥ ΓΙΑ ΕΚΜΙΣΘΩΣΗ ΚΥΛΙΚΕΙΟΥ</w:t>
      </w:r>
    </w:p>
    <w:p w:rsidR="00B54020" w:rsidRPr="00B54020" w:rsidRDefault="00B54020" w:rsidP="008C5BCC">
      <w:pPr>
        <w:spacing w:after="0"/>
        <w:jc w:val="both"/>
        <w:rPr>
          <w:bCs/>
        </w:rPr>
      </w:pPr>
      <w:r>
        <w:rPr>
          <w:bCs/>
        </w:rPr>
        <w:t xml:space="preserve">Η </w:t>
      </w:r>
      <w:r w:rsidR="009475DE">
        <w:rPr>
          <w:bCs/>
        </w:rPr>
        <w:t>Ε</w:t>
      </w:r>
      <w:r>
        <w:rPr>
          <w:bCs/>
        </w:rPr>
        <w:t xml:space="preserve">κτελεστική </w:t>
      </w:r>
      <w:r w:rsidR="009475DE">
        <w:rPr>
          <w:bCs/>
        </w:rPr>
        <w:t xml:space="preserve">Γραμματεία </w:t>
      </w:r>
      <w:r>
        <w:rPr>
          <w:bCs/>
        </w:rPr>
        <w:t>της Ένωσης Ποδοσφαιρικών Σωματείων Αχαΐας</w:t>
      </w:r>
      <w:r w:rsidR="009475DE">
        <w:rPr>
          <w:bCs/>
        </w:rPr>
        <w:t xml:space="preserve"> </w:t>
      </w:r>
      <w:r w:rsidR="00F91564" w:rsidRPr="00EC6722">
        <w:rPr>
          <w:bCs/>
          <w:sz w:val="24"/>
          <w:szCs w:val="24"/>
        </w:rPr>
        <w:t>(ΕΠΣ Αχαΐας)</w:t>
      </w:r>
      <w:r>
        <w:rPr>
          <w:bCs/>
        </w:rPr>
        <w:t xml:space="preserve"> με βάση την απόφαση </w:t>
      </w:r>
      <w:r w:rsidR="00E25539">
        <w:rPr>
          <w:bCs/>
        </w:rPr>
        <w:t>από 24/1/2022</w:t>
      </w:r>
    </w:p>
    <w:p w:rsidR="00F47335" w:rsidRPr="00903E58" w:rsidRDefault="00F47335" w:rsidP="008C5BCC">
      <w:pPr>
        <w:spacing w:after="0"/>
        <w:jc w:val="both"/>
        <w:rPr>
          <w:b/>
        </w:rPr>
      </w:pPr>
      <w:r w:rsidRPr="00F47335">
        <w:rPr>
          <w:b/>
          <w:bCs/>
        </w:rPr>
        <w:t>Προκηρύσσει </w:t>
      </w:r>
      <w:r w:rsidRPr="00F47335">
        <w:t xml:space="preserve"> δημόσιο πλειοδοτικό διαγωνισμό με σφραγισμένες προσφορές για την </w:t>
      </w:r>
      <w:r w:rsidR="00903E58" w:rsidRPr="00903E58">
        <w:rPr>
          <w:b/>
        </w:rPr>
        <w:t>“εκ</w:t>
      </w:r>
      <w:r w:rsidRPr="00903E58">
        <w:rPr>
          <w:b/>
        </w:rPr>
        <w:t>μίσθωση του κυλικείου του </w:t>
      </w:r>
      <w:proofErr w:type="spellStart"/>
      <w:r w:rsidR="00903E58">
        <w:rPr>
          <w:b/>
        </w:rPr>
        <w:t>Ενωσιακού</w:t>
      </w:r>
      <w:proofErr w:type="spellEnd"/>
      <w:r w:rsidR="00903E58">
        <w:rPr>
          <w:b/>
        </w:rPr>
        <w:t xml:space="preserve"> </w:t>
      </w:r>
      <w:r w:rsidRPr="00903E58">
        <w:rPr>
          <w:b/>
        </w:rPr>
        <w:t>Γ</w:t>
      </w:r>
      <w:r w:rsidR="00B54020" w:rsidRPr="00903E58">
        <w:rPr>
          <w:b/>
        </w:rPr>
        <w:t>ηπέδου Προσφυγικών</w:t>
      </w:r>
      <w:r w:rsidR="00903E58" w:rsidRPr="00903E58">
        <w:rPr>
          <w:b/>
        </w:rPr>
        <w:t>”</w:t>
      </w:r>
      <w:r w:rsidRPr="00903E58">
        <w:rPr>
          <w:b/>
        </w:rPr>
        <w:t>.</w:t>
      </w:r>
    </w:p>
    <w:p w:rsidR="00F47335" w:rsidRPr="00A76EB3" w:rsidRDefault="00DC3904" w:rsidP="008C5BCC">
      <w:pPr>
        <w:spacing w:after="0"/>
        <w:jc w:val="both"/>
      </w:pPr>
      <w:r w:rsidRPr="00A76EB3">
        <w:rPr>
          <w:bCs/>
        </w:rPr>
        <w:t>Η αποσφράγιση των προσφορών</w:t>
      </w:r>
      <w:r w:rsidR="00B54020" w:rsidRPr="00A76EB3">
        <w:rPr>
          <w:bCs/>
        </w:rPr>
        <w:t xml:space="preserve"> θα γίνει στα γραφεία της ΕΠΣΑ (</w:t>
      </w:r>
      <w:proofErr w:type="spellStart"/>
      <w:r w:rsidR="00B54020" w:rsidRPr="00A76EB3">
        <w:rPr>
          <w:bCs/>
        </w:rPr>
        <w:t>Βούρβαχη</w:t>
      </w:r>
      <w:proofErr w:type="spellEnd"/>
      <w:r w:rsidR="00B54020" w:rsidRPr="00A76EB3">
        <w:rPr>
          <w:bCs/>
        </w:rPr>
        <w:t xml:space="preserve"> 1 &amp; Κορίνθου</w:t>
      </w:r>
      <w:r w:rsidR="009475DE">
        <w:rPr>
          <w:bCs/>
        </w:rPr>
        <w:t>.</w:t>
      </w:r>
      <w:r w:rsidR="00774786" w:rsidRPr="00A76EB3">
        <w:rPr>
          <w:bCs/>
        </w:rPr>
        <w:t xml:space="preserve"> 1</w:t>
      </w:r>
      <w:r w:rsidR="00774786" w:rsidRPr="00A76EB3">
        <w:rPr>
          <w:bCs/>
          <w:vertAlign w:val="superscript"/>
        </w:rPr>
        <w:t>ος</w:t>
      </w:r>
      <w:r w:rsidR="00774786" w:rsidRPr="00A76EB3">
        <w:rPr>
          <w:bCs/>
        </w:rPr>
        <w:t xml:space="preserve"> όροφος</w:t>
      </w:r>
      <w:r w:rsidR="00B54020" w:rsidRPr="00A76EB3">
        <w:rPr>
          <w:bCs/>
        </w:rPr>
        <w:t xml:space="preserve">) την </w:t>
      </w:r>
      <w:r w:rsidR="00F47335" w:rsidRPr="00A76EB3">
        <w:rPr>
          <w:bCs/>
        </w:rPr>
        <w:t xml:space="preserve"> </w:t>
      </w:r>
      <w:r w:rsidR="00B54020" w:rsidRPr="00A76EB3">
        <w:rPr>
          <w:bCs/>
        </w:rPr>
        <w:t>2</w:t>
      </w:r>
      <w:r w:rsidR="008D23C8" w:rsidRPr="008D23C8">
        <w:rPr>
          <w:bCs/>
        </w:rPr>
        <w:t>8</w:t>
      </w:r>
      <w:r w:rsidR="00F47335" w:rsidRPr="00A76EB3">
        <w:rPr>
          <w:bCs/>
          <w:vertAlign w:val="superscript"/>
        </w:rPr>
        <w:t>η </w:t>
      </w:r>
      <w:r w:rsidR="00B54020" w:rsidRPr="00A76EB3">
        <w:rPr>
          <w:bCs/>
        </w:rPr>
        <w:t>Ιανουαρίου</w:t>
      </w:r>
      <w:r w:rsidR="00F47335" w:rsidRPr="00A76EB3">
        <w:rPr>
          <w:bCs/>
        </w:rPr>
        <w:t xml:space="preserve"> 202</w:t>
      </w:r>
      <w:r w:rsidR="00B54020" w:rsidRPr="00A76EB3">
        <w:rPr>
          <w:bCs/>
        </w:rPr>
        <w:t>2</w:t>
      </w:r>
      <w:r w:rsidR="00F47335" w:rsidRPr="00A76EB3">
        <w:rPr>
          <w:bCs/>
        </w:rPr>
        <w:t xml:space="preserve">, ημέρα </w:t>
      </w:r>
      <w:r w:rsidR="00C600DD">
        <w:rPr>
          <w:bCs/>
        </w:rPr>
        <w:t>Παρασκευή</w:t>
      </w:r>
      <w:r w:rsidR="00BD1A2D" w:rsidRPr="00A76EB3">
        <w:rPr>
          <w:bCs/>
        </w:rPr>
        <w:t xml:space="preserve"> </w:t>
      </w:r>
      <w:r w:rsidR="00F47335" w:rsidRPr="00A76EB3">
        <w:rPr>
          <w:bCs/>
        </w:rPr>
        <w:t>και ώρα 1</w:t>
      </w:r>
      <w:r w:rsidR="00B54020" w:rsidRPr="00A76EB3">
        <w:rPr>
          <w:bCs/>
        </w:rPr>
        <w:t>2</w:t>
      </w:r>
      <w:r w:rsidR="00F47335" w:rsidRPr="00A76EB3">
        <w:rPr>
          <w:bCs/>
        </w:rPr>
        <w:t xml:space="preserve">.00 </w:t>
      </w:r>
      <w:proofErr w:type="spellStart"/>
      <w:r w:rsidR="00F47335" w:rsidRPr="00A76EB3">
        <w:rPr>
          <w:bCs/>
        </w:rPr>
        <w:t>πμ</w:t>
      </w:r>
      <w:proofErr w:type="spellEnd"/>
    </w:p>
    <w:p w:rsidR="00F47335" w:rsidRPr="00774786" w:rsidRDefault="00F47335" w:rsidP="008C5BCC">
      <w:pPr>
        <w:spacing w:after="0"/>
        <w:jc w:val="both"/>
      </w:pPr>
      <w:r w:rsidRPr="00774786">
        <w:t xml:space="preserve">Η υποβολή των αιτήσεων καθώς και των απαραίτητων δικαιολογητικών θα μπορεί να πραγματοποιηθεί </w:t>
      </w:r>
      <w:r w:rsidR="00B54020" w:rsidRPr="00774786">
        <w:rPr>
          <w:bCs/>
        </w:rPr>
        <w:t>στα γραφεία της ΕΠΣΑ (</w:t>
      </w:r>
      <w:proofErr w:type="spellStart"/>
      <w:r w:rsidR="00774786">
        <w:rPr>
          <w:bCs/>
        </w:rPr>
        <w:t>Β</w:t>
      </w:r>
      <w:r w:rsidR="00B54020" w:rsidRPr="00774786">
        <w:rPr>
          <w:bCs/>
        </w:rPr>
        <w:t>ούρβαχη</w:t>
      </w:r>
      <w:proofErr w:type="spellEnd"/>
      <w:r w:rsidR="00B54020" w:rsidRPr="00774786">
        <w:rPr>
          <w:bCs/>
        </w:rPr>
        <w:t xml:space="preserve"> 1 &amp; Κορίνθου</w:t>
      </w:r>
      <w:r w:rsidR="009475DE">
        <w:rPr>
          <w:bCs/>
        </w:rPr>
        <w:t>.</w:t>
      </w:r>
      <w:r w:rsidR="00774786">
        <w:rPr>
          <w:bCs/>
        </w:rPr>
        <w:t xml:space="preserve"> 1</w:t>
      </w:r>
      <w:r w:rsidR="00774786" w:rsidRPr="00774786">
        <w:rPr>
          <w:bCs/>
          <w:vertAlign w:val="superscript"/>
        </w:rPr>
        <w:t>ος</w:t>
      </w:r>
      <w:r w:rsidR="00774786">
        <w:rPr>
          <w:bCs/>
        </w:rPr>
        <w:t xml:space="preserve"> όροφος</w:t>
      </w:r>
      <w:r w:rsidR="00B54020" w:rsidRPr="00774786">
        <w:rPr>
          <w:bCs/>
        </w:rPr>
        <w:t xml:space="preserve">) </w:t>
      </w:r>
      <w:r w:rsidR="00EC2717">
        <w:rPr>
          <w:bCs/>
        </w:rPr>
        <w:t xml:space="preserve">τις ώρες 09.00 π.μ.-14.00 </w:t>
      </w:r>
      <w:proofErr w:type="spellStart"/>
      <w:r w:rsidR="00EC2717">
        <w:rPr>
          <w:bCs/>
        </w:rPr>
        <w:t>μ.μ</w:t>
      </w:r>
      <w:proofErr w:type="spellEnd"/>
      <w:r w:rsidR="00EC2717">
        <w:rPr>
          <w:bCs/>
        </w:rPr>
        <w:t xml:space="preserve"> </w:t>
      </w:r>
      <w:r w:rsidR="00B54020" w:rsidRPr="00774786">
        <w:rPr>
          <w:bCs/>
        </w:rPr>
        <w:t>α</w:t>
      </w:r>
      <w:r w:rsidRPr="00774786">
        <w:rPr>
          <w:bCs/>
        </w:rPr>
        <w:t xml:space="preserve">πό την </w:t>
      </w:r>
      <w:r w:rsidR="00B21007">
        <w:rPr>
          <w:bCs/>
        </w:rPr>
        <w:t>25</w:t>
      </w:r>
      <w:r w:rsidR="00B54020" w:rsidRPr="00774786">
        <w:rPr>
          <w:bCs/>
        </w:rPr>
        <w:t xml:space="preserve">/01/2022 </w:t>
      </w:r>
      <w:r w:rsidRPr="00774786">
        <w:rPr>
          <w:bCs/>
        </w:rPr>
        <w:t>ημερομηνία δημοσίευσης της προκήρυξης</w:t>
      </w:r>
      <w:r w:rsidRPr="00774786">
        <w:t xml:space="preserve">  έως και τις </w:t>
      </w:r>
      <w:r w:rsidR="00B54020" w:rsidRPr="00774786">
        <w:t>2</w:t>
      </w:r>
      <w:r w:rsidR="008D23C8" w:rsidRPr="008D23C8">
        <w:t>8</w:t>
      </w:r>
      <w:r w:rsidRPr="00774786">
        <w:t>/</w:t>
      </w:r>
      <w:r w:rsidR="00B54020" w:rsidRPr="00774786">
        <w:t>01/</w:t>
      </w:r>
      <w:r w:rsidRPr="00774786">
        <w:t>202</w:t>
      </w:r>
      <w:r w:rsidR="00B54020" w:rsidRPr="00774786">
        <w:t>2</w:t>
      </w:r>
      <w:r w:rsidRPr="00774786">
        <w:t xml:space="preserve"> μέχρι και μία ώρα πριν την έναρξη του διαγωνισμού (1</w:t>
      </w:r>
      <w:r w:rsidR="00B54020" w:rsidRPr="00774786">
        <w:t>1</w:t>
      </w:r>
      <w:r w:rsidRPr="00774786">
        <w:t xml:space="preserve">.00 </w:t>
      </w:r>
      <w:proofErr w:type="spellStart"/>
      <w:r w:rsidRPr="00774786">
        <w:t>πμ</w:t>
      </w:r>
      <w:proofErr w:type="spellEnd"/>
      <w:r w:rsidRPr="00774786">
        <w:t>).</w:t>
      </w:r>
    </w:p>
    <w:p w:rsidR="00F47335" w:rsidRDefault="00F47335" w:rsidP="008C5BCC">
      <w:pPr>
        <w:spacing w:after="0"/>
        <w:jc w:val="both"/>
      </w:pPr>
      <w:r w:rsidRPr="00F47335">
        <w:t>Οι όροι του διαγωνισμού έχουν αναλυτικά ως εξής:</w:t>
      </w:r>
    </w:p>
    <w:p w:rsidR="00903E58" w:rsidRPr="00F47335" w:rsidRDefault="00903E58" w:rsidP="008C5BCC">
      <w:pPr>
        <w:spacing w:after="0"/>
        <w:jc w:val="both"/>
      </w:pPr>
    </w:p>
    <w:p w:rsidR="00F47335" w:rsidRPr="00F47335" w:rsidRDefault="00331B4C" w:rsidP="008C5BCC">
      <w:pPr>
        <w:spacing w:after="0"/>
        <w:jc w:val="both"/>
      </w:pPr>
      <w:r>
        <w:rPr>
          <w:b/>
          <w:bCs/>
        </w:rPr>
        <w:t>1</w:t>
      </w:r>
      <w:r w:rsidR="00F47335" w:rsidRPr="00F47335">
        <w:rPr>
          <w:b/>
          <w:bCs/>
        </w:rPr>
        <w:t>. Τόπος και χώρος που θα λειτουργήσει το κυλικείο.</w:t>
      </w:r>
    </w:p>
    <w:p w:rsidR="00F47335" w:rsidRDefault="00F47335" w:rsidP="008C5BCC">
      <w:pPr>
        <w:spacing w:after="0"/>
        <w:jc w:val="both"/>
      </w:pPr>
      <w:r w:rsidRPr="00F47335">
        <w:t xml:space="preserve">Το κυλικείο θα </w:t>
      </w:r>
      <w:r w:rsidR="00331B4C">
        <w:t xml:space="preserve">έχει είσοδο από την οδό </w:t>
      </w:r>
      <w:proofErr w:type="spellStart"/>
      <w:r w:rsidR="00331B4C">
        <w:t>Προύσης</w:t>
      </w:r>
      <w:proofErr w:type="spellEnd"/>
      <w:r w:rsidR="00331B4C">
        <w:t xml:space="preserve"> και θα </w:t>
      </w:r>
      <w:r w:rsidRPr="00F47335">
        <w:t xml:space="preserve">λειτουργήσει στο </w:t>
      </w:r>
      <w:r w:rsidR="00B54020">
        <w:t>κεντρικό κτήριο του γηπέδου</w:t>
      </w:r>
      <w:r w:rsidRPr="00F47335">
        <w:t xml:space="preserve"> </w:t>
      </w:r>
      <w:r w:rsidR="00331B4C">
        <w:t xml:space="preserve">Προσφυγικών </w:t>
      </w:r>
      <w:r w:rsidRPr="00F47335">
        <w:t>σε χώρο που ήδη υφίσταται.</w:t>
      </w:r>
      <w:r w:rsidR="00505FB5">
        <w:t xml:space="preserve"> Χώρος εμβαδού </w:t>
      </w:r>
      <w:r w:rsidR="00A76EB3" w:rsidRPr="00A76EB3">
        <w:t>14</w:t>
      </w:r>
      <w:r w:rsidR="00A76EB3">
        <w:t>,</w:t>
      </w:r>
      <w:r w:rsidR="00A76EB3" w:rsidRPr="00A76EB3">
        <w:t xml:space="preserve">65 </w:t>
      </w:r>
      <w:proofErr w:type="spellStart"/>
      <w:r w:rsidR="00505FB5">
        <w:t>τμ</w:t>
      </w:r>
      <w:proofErr w:type="spellEnd"/>
      <w:r w:rsidR="00505FB5">
        <w:t xml:space="preserve">. με αποθήκη </w:t>
      </w:r>
      <w:r w:rsidR="00A76EB3" w:rsidRPr="00A76EB3">
        <w:t xml:space="preserve">5,80 </w:t>
      </w:r>
      <w:proofErr w:type="spellStart"/>
      <w:r w:rsidR="00A76EB3">
        <w:t>τ</w:t>
      </w:r>
      <w:r w:rsidR="00505FB5">
        <w:t>μ</w:t>
      </w:r>
      <w:proofErr w:type="spellEnd"/>
      <w:r w:rsidR="00505FB5">
        <w:t>.</w:t>
      </w:r>
      <w:r w:rsidR="008D23C8" w:rsidRPr="008D23C8">
        <w:t xml:space="preserve"> </w:t>
      </w:r>
      <w:r w:rsidR="008D23C8">
        <w:t>και περιβάλλοντα χώρο</w:t>
      </w:r>
      <w:r w:rsidR="00505FB5">
        <w:t xml:space="preserve"> </w:t>
      </w:r>
      <w:r w:rsidR="008D23C8">
        <w:t>μπροστά και δίπλα από το κυλικείο μέχρι την περίφραξη.</w:t>
      </w:r>
    </w:p>
    <w:p w:rsidR="00505FB5" w:rsidRDefault="00505FB5" w:rsidP="008C5BCC">
      <w:pPr>
        <w:spacing w:after="0"/>
        <w:jc w:val="both"/>
        <w:rPr>
          <w:b/>
          <w:bCs/>
        </w:rPr>
      </w:pPr>
    </w:p>
    <w:p w:rsidR="00F47335" w:rsidRPr="00F47335" w:rsidRDefault="00505FB5" w:rsidP="008C5BCC">
      <w:pPr>
        <w:spacing w:after="0"/>
        <w:jc w:val="both"/>
      </w:pPr>
      <w:r>
        <w:rPr>
          <w:b/>
          <w:bCs/>
        </w:rPr>
        <w:t>2</w:t>
      </w:r>
      <w:r w:rsidR="00F47335" w:rsidRPr="00F47335">
        <w:rPr>
          <w:b/>
          <w:bCs/>
        </w:rPr>
        <w:t>. Χρονική διάρκεια εκμίσθωσης</w:t>
      </w:r>
    </w:p>
    <w:p w:rsidR="00F47335" w:rsidRPr="00F47335" w:rsidRDefault="00F47335" w:rsidP="008C5BCC">
      <w:pPr>
        <w:spacing w:after="0"/>
        <w:jc w:val="both"/>
      </w:pPr>
      <w:r w:rsidRPr="00F47335">
        <w:t xml:space="preserve">Η διάρκεια της σύμβασης για την εκμίσθωση του κυλικείου ορίζεται από </w:t>
      </w:r>
      <w:r w:rsidR="00BD1A2D">
        <w:t>1/2/2022 (</w:t>
      </w:r>
      <w:r w:rsidRPr="00F47335">
        <w:t xml:space="preserve">ημερομηνία υπογραφής της σύμβασης και για διάρκεια </w:t>
      </w:r>
      <w:r w:rsidR="00505FB5">
        <w:t xml:space="preserve">δυόμιση </w:t>
      </w:r>
      <w:r w:rsidRPr="00F47335">
        <w:t>(</w:t>
      </w:r>
      <w:r w:rsidR="00BD1A2D">
        <w:t>2,5</w:t>
      </w:r>
      <w:r w:rsidRPr="00F47335">
        <w:t xml:space="preserve">) </w:t>
      </w:r>
      <w:r w:rsidR="003A34A8">
        <w:t xml:space="preserve">έως τεσσάρων (4) </w:t>
      </w:r>
      <w:r w:rsidRPr="00F47335">
        <w:t>ετών</w:t>
      </w:r>
      <w:r w:rsidR="003A34A8">
        <w:t>, ανάλογα με τους όρους που θα καθορισθούν στη σύμβαση μίσθωσης (μισθωτήριο)</w:t>
      </w:r>
      <w:r w:rsidRPr="00F47335">
        <w:t>.</w:t>
      </w:r>
      <w:r w:rsidR="003A34A8">
        <w:t xml:space="preserve"> Με τη λήξη της σύμβασης ο</w:t>
      </w:r>
      <w:r w:rsidRPr="00F47335">
        <w:t xml:space="preserve"> ανάδοχος οφείλει να παραδώσει το κυλικείο ελεύθερο και απαλλαγμένο πάσης υποχρέωσης.</w:t>
      </w:r>
    </w:p>
    <w:p w:rsidR="00505FB5" w:rsidRDefault="00505FB5" w:rsidP="008C5BCC">
      <w:pPr>
        <w:spacing w:after="0"/>
        <w:jc w:val="both"/>
        <w:rPr>
          <w:b/>
          <w:bCs/>
        </w:rPr>
      </w:pPr>
    </w:p>
    <w:p w:rsidR="00F47335" w:rsidRPr="00F47335" w:rsidRDefault="00505FB5" w:rsidP="008C5BCC">
      <w:pPr>
        <w:spacing w:after="0"/>
        <w:jc w:val="both"/>
      </w:pPr>
      <w:r>
        <w:rPr>
          <w:b/>
          <w:bCs/>
        </w:rPr>
        <w:t>3</w:t>
      </w:r>
      <w:r w:rsidR="00F47335" w:rsidRPr="00F47335">
        <w:rPr>
          <w:b/>
          <w:bCs/>
        </w:rPr>
        <w:t xml:space="preserve">. </w:t>
      </w:r>
      <w:r>
        <w:rPr>
          <w:b/>
          <w:bCs/>
        </w:rPr>
        <w:t>Τιμή εκκίνησης προσφερόμενου μισθώματος</w:t>
      </w:r>
    </w:p>
    <w:p w:rsidR="00F47335" w:rsidRPr="00F47335" w:rsidRDefault="00F47335" w:rsidP="008C5BCC">
      <w:pPr>
        <w:spacing w:after="0"/>
        <w:jc w:val="both"/>
      </w:pPr>
      <w:r w:rsidRPr="00F47335">
        <w:t xml:space="preserve">Ελάχιστο όριο </w:t>
      </w:r>
      <w:r w:rsidR="00505FB5">
        <w:t xml:space="preserve">της πρώτης </w:t>
      </w:r>
      <w:r w:rsidRPr="00F47335">
        <w:t>προσφοράς</w:t>
      </w:r>
      <w:r w:rsidR="00505FB5">
        <w:t xml:space="preserve"> για το πιο πάνω κυλικείο </w:t>
      </w:r>
      <w:r w:rsidRPr="00F47335">
        <w:t xml:space="preserve">ορίζεται το ποσό </w:t>
      </w:r>
      <w:r w:rsidR="00505FB5" w:rsidRPr="001B1C1F">
        <w:rPr>
          <w:b/>
        </w:rPr>
        <w:t>3</w:t>
      </w:r>
      <w:r w:rsidR="00C600DD" w:rsidRPr="00C600DD">
        <w:rPr>
          <w:b/>
        </w:rPr>
        <w:t>0</w:t>
      </w:r>
      <w:r w:rsidR="00505FB5" w:rsidRPr="001B1C1F">
        <w:rPr>
          <w:b/>
        </w:rPr>
        <w:t xml:space="preserve">0 </w:t>
      </w:r>
      <w:r w:rsidR="001B1C1F" w:rsidRPr="001B1C1F">
        <w:rPr>
          <w:rFonts w:cstheme="minorHAnsi"/>
          <w:b/>
        </w:rPr>
        <w:t>€</w:t>
      </w:r>
      <w:r w:rsidR="001B1C1F">
        <w:rPr>
          <w:rFonts w:cstheme="minorHAnsi"/>
        </w:rPr>
        <w:t xml:space="preserve"> </w:t>
      </w:r>
      <w:r w:rsidR="00AC66BD">
        <w:rPr>
          <w:rFonts w:cstheme="minorHAnsi"/>
        </w:rPr>
        <w:t>(πλέον χαρτοσήμου και ΟΓΑ χαρτοσήμου)</w:t>
      </w:r>
      <w:r w:rsidR="001B1C1F">
        <w:rPr>
          <w:rFonts w:cstheme="minorHAnsi"/>
        </w:rPr>
        <w:t xml:space="preserve"> </w:t>
      </w:r>
      <w:r w:rsidRPr="00F47335">
        <w:t>και θα αποτελεί ποσό εκκίνησης κατά την διαδικασία του σχετικού διαγωνισμού.</w:t>
      </w:r>
    </w:p>
    <w:p w:rsidR="002E57D3" w:rsidRDefault="002E57D3" w:rsidP="008C5BCC">
      <w:pPr>
        <w:spacing w:after="0"/>
        <w:jc w:val="both"/>
        <w:rPr>
          <w:b/>
          <w:bCs/>
        </w:rPr>
      </w:pPr>
    </w:p>
    <w:p w:rsidR="002E57D3" w:rsidRDefault="00E57CD7" w:rsidP="008C5BCC">
      <w:pPr>
        <w:spacing w:after="0"/>
        <w:jc w:val="both"/>
        <w:rPr>
          <w:b/>
          <w:bCs/>
        </w:rPr>
      </w:pPr>
      <w:r>
        <w:rPr>
          <w:b/>
          <w:bCs/>
        </w:rPr>
        <w:t>4</w:t>
      </w:r>
      <w:r w:rsidR="002E57D3">
        <w:rPr>
          <w:b/>
          <w:bCs/>
        </w:rPr>
        <w:t>. Χρήση του μίσθιου</w:t>
      </w:r>
    </w:p>
    <w:p w:rsidR="002E57D3" w:rsidRDefault="002E57D3" w:rsidP="008C5BCC">
      <w:pPr>
        <w:spacing w:after="0"/>
        <w:jc w:val="both"/>
        <w:rPr>
          <w:bCs/>
        </w:rPr>
      </w:pPr>
      <w:r w:rsidRPr="002E57D3">
        <w:rPr>
          <w:bCs/>
        </w:rPr>
        <w:t>Το μίσθιο</w:t>
      </w:r>
      <w:r>
        <w:rPr>
          <w:bCs/>
        </w:rPr>
        <w:t xml:space="preserve"> θα χρησιμοποιηθεί αποκλειστικά και μόνο ως κυλικείο. </w:t>
      </w:r>
      <w:r w:rsidR="008F3A0A">
        <w:rPr>
          <w:bCs/>
        </w:rPr>
        <w:t>Δεν επιτρέπεται</w:t>
      </w:r>
      <w:r>
        <w:rPr>
          <w:bCs/>
        </w:rPr>
        <w:t xml:space="preserve"> άλλη χρήση ή μετατροπή της χρήσης αυτού όπως π.χ. σε παμπ, μπαρ, ηλεκτρονικά παιχνίδια, σφαιριστήριο κλπ.</w:t>
      </w:r>
    </w:p>
    <w:p w:rsidR="00A6324D" w:rsidRDefault="00A6324D" w:rsidP="008C5BCC">
      <w:pPr>
        <w:spacing w:after="0"/>
        <w:jc w:val="both"/>
        <w:rPr>
          <w:bCs/>
        </w:rPr>
      </w:pPr>
      <w:r>
        <w:rPr>
          <w:bCs/>
        </w:rPr>
        <w:t xml:space="preserve">Απαγορεύεται η ανάρτηση </w:t>
      </w:r>
      <w:proofErr w:type="spellStart"/>
      <w:r>
        <w:rPr>
          <w:bCs/>
        </w:rPr>
        <w:t>κλπ</w:t>
      </w:r>
      <w:proofErr w:type="spellEnd"/>
      <w:r>
        <w:rPr>
          <w:bCs/>
        </w:rPr>
        <w:t xml:space="preserve"> διαφημίσεων στο μίσθιο, όπως επίσης φωτεινών επιγραφών, πινακίδων και </w:t>
      </w:r>
      <w:proofErr w:type="spellStart"/>
      <w:r>
        <w:rPr>
          <w:bCs/>
        </w:rPr>
        <w:t>επι</w:t>
      </w:r>
      <w:proofErr w:type="spellEnd"/>
      <w:r>
        <w:rPr>
          <w:bCs/>
        </w:rPr>
        <w:t xml:space="preserve"> πλέον φωτισμού του υπάρχοντος, χωρίς προηγούμενη συνεννόηση με την επιτροπή</w:t>
      </w:r>
      <w:r w:rsidR="00A76EB3">
        <w:rPr>
          <w:bCs/>
        </w:rPr>
        <w:t xml:space="preserve"> γηπέδου</w:t>
      </w:r>
      <w:r>
        <w:rPr>
          <w:bCs/>
        </w:rPr>
        <w:t xml:space="preserve">. </w:t>
      </w:r>
    </w:p>
    <w:p w:rsidR="002E57D3" w:rsidRDefault="002E57D3" w:rsidP="008C5BCC">
      <w:pPr>
        <w:spacing w:after="0"/>
        <w:jc w:val="both"/>
        <w:rPr>
          <w:bCs/>
        </w:rPr>
      </w:pPr>
      <w:r>
        <w:rPr>
          <w:bCs/>
        </w:rPr>
        <w:t xml:space="preserve">Ο πλειοδότης θα αναλάβει την υποχρέωση να συμμορφώνεται προς </w:t>
      </w:r>
      <w:r w:rsidR="008F3A0A">
        <w:rPr>
          <w:bCs/>
        </w:rPr>
        <w:t xml:space="preserve">τις </w:t>
      </w:r>
      <w:r>
        <w:rPr>
          <w:bCs/>
        </w:rPr>
        <w:t xml:space="preserve">υποδείξεις της ΕΠΣΑ (επιτροπή γηπέδων) που θα αφορούν στην ευπρόσωπη λειτουργία του κυλικείου, </w:t>
      </w:r>
      <w:r w:rsidR="008F3A0A">
        <w:rPr>
          <w:bCs/>
        </w:rPr>
        <w:t xml:space="preserve">την τήρηση </w:t>
      </w:r>
      <w:r>
        <w:rPr>
          <w:bCs/>
        </w:rPr>
        <w:t>των κανόνων υγιεινής</w:t>
      </w:r>
      <w:r w:rsidR="008F3A0A">
        <w:rPr>
          <w:bCs/>
        </w:rPr>
        <w:t>,</w:t>
      </w:r>
      <w:r>
        <w:rPr>
          <w:bCs/>
        </w:rPr>
        <w:t xml:space="preserve"> των κανόνων για την κοινή </w:t>
      </w:r>
      <w:r w:rsidR="008F3A0A">
        <w:rPr>
          <w:bCs/>
        </w:rPr>
        <w:t>ησυχία</w:t>
      </w:r>
      <w:r>
        <w:rPr>
          <w:bCs/>
        </w:rPr>
        <w:t xml:space="preserve"> </w:t>
      </w:r>
      <w:r w:rsidR="008F3A0A">
        <w:rPr>
          <w:bCs/>
        </w:rPr>
        <w:t>και ασφάλεια των κατοίκων της περιοχής, την μη υποβάθμιση της περιοχής κλπ.</w:t>
      </w:r>
    </w:p>
    <w:p w:rsidR="008F3A0A" w:rsidRDefault="008F3A0A" w:rsidP="008C5BCC">
      <w:pPr>
        <w:spacing w:after="0"/>
        <w:jc w:val="both"/>
        <w:rPr>
          <w:bCs/>
        </w:rPr>
      </w:pPr>
      <w:r>
        <w:rPr>
          <w:bCs/>
        </w:rPr>
        <w:lastRenderedPageBreak/>
        <w:t>Ο πλειοδότης υποχρεούται να εφοδιαστεί με τη σχετική άδεια λειτουργίας από την αρμόδια αρχή, χωρίς καμία ανάμιξη ή σχετική υποχρέωση προς τούτο της ΕΠΣΑ.</w:t>
      </w:r>
    </w:p>
    <w:p w:rsidR="004B6E5E" w:rsidRDefault="004B6E5E" w:rsidP="008C5BCC">
      <w:pPr>
        <w:spacing w:after="0"/>
        <w:jc w:val="both"/>
        <w:rPr>
          <w:bCs/>
        </w:rPr>
      </w:pPr>
      <w:r>
        <w:rPr>
          <w:bCs/>
        </w:rPr>
        <w:t xml:space="preserve">Ο πλειοδότης θα αναλάβει για λογαριασμό της ΕΠΣΑ, την υποχρέωση σε άνοιγμα και κλείσιμο του γηπέδου </w:t>
      </w:r>
      <w:r w:rsidR="008D23C8">
        <w:rPr>
          <w:bCs/>
        </w:rPr>
        <w:t xml:space="preserve">και </w:t>
      </w:r>
      <w:r>
        <w:rPr>
          <w:bCs/>
        </w:rPr>
        <w:t>την τήρηση του προγράμματος (προπονήσεων και αγώνων) των ομάδων.</w:t>
      </w:r>
    </w:p>
    <w:p w:rsidR="004B6E5E" w:rsidRDefault="004B6E5E" w:rsidP="008C5BCC">
      <w:pPr>
        <w:spacing w:after="0"/>
        <w:jc w:val="both"/>
        <w:rPr>
          <w:bCs/>
        </w:rPr>
      </w:pPr>
      <w:r>
        <w:rPr>
          <w:bCs/>
        </w:rPr>
        <w:t>Επίσης θα αναλάβει με δικές του δαπάνες την καθαριότητα όλων των χώρων του γηπέδου. Αποδυτηρίων, κεντρικού κτηρίου και εξωτερικών χώρων (περιβάλλον χώρος, κερκίδες κλπ.)</w:t>
      </w:r>
    </w:p>
    <w:p w:rsidR="00DC3904" w:rsidRPr="00DC3904" w:rsidRDefault="00DC3904" w:rsidP="008C5BCC">
      <w:pPr>
        <w:spacing w:after="0"/>
        <w:jc w:val="both"/>
      </w:pPr>
      <w:r w:rsidRPr="00DC3904">
        <w:t xml:space="preserve">Η παρουσία του εκμισθωτή στο κυλικείο τις ώρες λειτουργίας του </w:t>
      </w:r>
      <w:r w:rsidR="00903E58">
        <w:t xml:space="preserve">γηπέδου </w:t>
      </w:r>
      <w:r w:rsidRPr="00DC3904">
        <w:t>είναι απαραίτητη,</w:t>
      </w:r>
      <w:r w:rsidR="008D23C8">
        <w:t xml:space="preserve"> όπου</w:t>
      </w:r>
      <w:r w:rsidRPr="00DC3904">
        <w:t xml:space="preserve"> δύναται να επικουρείται από πρόσωπο που θα πληροί τις σχετικές προϋποθέσεις εργασίας.</w:t>
      </w:r>
    </w:p>
    <w:p w:rsidR="008C5BCC" w:rsidRDefault="008C5BCC" w:rsidP="008C5BCC">
      <w:pPr>
        <w:spacing w:after="0"/>
        <w:jc w:val="both"/>
        <w:rPr>
          <w:b/>
          <w:bCs/>
        </w:rPr>
      </w:pPr>
    </w:p>
    <w:p w:rsidR="002E57D3" w:rsidRPr="00F47335" w:rsidRDefault="00E57CD7" w:rsidP="008C5BCC">
      <w:pPr>
        <w:spacing w:after="0"/>
        <w:jc w:val="both"/>
      </w:pPr>
      <w:r>
        <w:rPr>
          <w:b/>
          <w:bCs/>
        </w:rPr>
        <w:t>5</w:t>
      </w:r>
      <w:r w:rsidR="002E57D3" w:rsidRPr="00F47335">
        <w:rPr>
          <w:b/>
          <w:bCs/>
        </w:rPr>
        <w:t>. Δικαίωμα συμμετοχής στο διαγωνισμό έχουν</w:t>
      </w:r>
    </w:p>
    <w:p w:rsidR="002E57D3" w:rsidRPr="00F47335" w:rsidRDefault="002E57D3" w:rsidP="008C5BCC">
      <w:pPr>
        <w:spacing w:after="0"/>
        <w:jc w:val="both"/>
      </w:pPr>
      <w:r w:rsidRPr="00F47335">
        <w:t>Φυσικά</w:t>
      </w:r>
      <w:r w:rsidR="0067398D">
        <w:t xml:space="preserve"> ή </w:t>
      </w:r>
      <w:r w:rsidRPr="00F47335">
        <w:t>νομικά πρόσωπα</w:t>
      </w:r>
      <w:r w:rsidR="0067398D" w:rsidRPr="0067398D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</w:t>
      </w:r>
      <w:r w:rsidR="0067398D" w:rsidRPr="0067398D">
        <w:rPr>
          <w:bCs/>
        </w:rPr>
        <w:t xml:space="preserve">ημεδαπά ή αλλοδαπά, ενώσεις αναδόχων και κοινοπραξίες που υποβάλλουν κοινή προσφορά, </w:t>
      </w:r>
      <w:r w:rsidR="00E57CD7">
        <w:rPr>
          <w:bCs/>
        </w:rPr>
        <w:t>κοινωνικές συνεταιριστικές επιχειρήσεις</w:t>
      </w:r>
      <w:r w:rsidRPr="00F47335">
        <w:t>.</w:t>
      </w:r>
    </w:p>
    <w:p w:rsidR="00903E58" w:rsidRDefault="00903E58" w:rsidP="008C5BCC">
      <w:pPr>
        <w:spacing w:after="0"/>
        <w:jc w:val="both"/>
        <w:rPr>
          <w:b/>
          <w:bCs/>
        </w:rPr>
      </w:pPr>
    </w:p>
    <w:p w:rsidR="00F47335" w:rsidRPr="00F47335" w:rsidRDefault="00C9153E" w:rsidP="008C5BCC">
      <w:pPr>
        <w:spacing w:after="0"/>
        <w:jc w:val="both"/>
      </w:pPr>
      <w:r>
        <w:rPr>
          <w:b/>
          <w:bCs/>
        </w:rPr>
        <w:t>6.</w:t>
      </w:r>
      <w:r w:rsidR="00F47335" w:rsidRPr="00F47335">
        <w:rPr>
          <w:b/>
          <w:bCs/>
        </w:rPr>
        <w:t xml:space="preserve"> Δικαιολογητικά συμμετοχής στο διαγωνισμό</w:t>
      </w:r>
    </w:p>
    <w:p w:rsidR="00C9153E" w:rsidRDefault="00C9153E" w:rsidP="008C5BCC">
      <w:pPr>
        <w:spacing w:after="0"/>
        <w:jc w:val="both"/>
      </w:pPr>
      <w:r w:rsidRPr="00C9153E">
        <w:t>Οι συμμετέχοντες στον διαγωνισμό υποβάλλουν τα εξής δικαιολογητικά:</w:t>
      </w:r>
    </w:p>
    <w:p w:rsidR="00C9153E" w:rsidRPr="00C9153E" w:rsidRDefault="00C9153E" w:rsidP="008C5BCC">
      <w:pPr>
        <w:spacing w:after="0"/>
        <w:jc w:val="both"/>
      </w:pPr>
      <w:r>
        <w:t xml:space="preserve">Α) Οικονομική </w:t>
      </w:r>
      <w:r w:rsidRPr="00C9153E">
        <w:t xml:space="preserve">προσφορά </w:t>
      </w:r>
      <w:r>
        <w:t>(παράρτημα Α)</w:t>
      </w:r>
    </w:p>
    <w:p w:rsidR="00C9153E" w:rsidRPr="00C9153E" w:rsidRDefault="00C9153E" w:rsidP="008C5BCC">
      <w:pPr>
        <w:spacing w:after="0"/>
        <w:jc w:val="both"/>
      </w:pPr>
      <w:r>
        <w:t>Β</w:t>
      </w:r>
      <w:r w:rsidRPr="00C9153E">
        <w:t>) Υπεύθυνη δήλωση του Ν.1599/86 όπως εκάστοτε ισχύει με θεώρηση του γνησίου υπογραφής στην οποία</w:t>
      </w:r>
    </w:p>
    <w:p w:rsidR="00C9153E" w:rsidRPr="00C9153E" w:rsidRDefault="00C9153E" w:rsidP="008C5BCC">
      <w:pPr>
        <w:spacing w:after="0"/>
        <w:ind w:left="284"/>
        <w:jc w:val="both"/>
      </w:pPr>
      <w:r w:rsidRPr="00C9153E">
        <w:t>1) Θα αναγράφονται τα στοιχεία του διαγωνισμού στον οποίο συμμετέχουν</w:t>
      </w:r>
    </w:p>
    <w:p w:rsidR="00C9153E" w:rsidRPr="00C9153E" w:rsidRDefault="00C9153E" w:rsidP="008C5BCC">
      <w:pPr>
        <w:spacing w:after="0"/>
        <w:ind w:left="284"/>
        <w:jc w:val="both"/>
      </w:pPr>
      <w:r w:rsidRPr="00C9153E">
        <w:t>2) Θα δηλώνεται ότι αποδέχονται πλήρως τους όρους της παρούσας διακήρυξης</w:t>
      </w:r>
    </w:p>
    <w:p w:rsidR="00C9153E" w:rsidRPr="00C9153E" w:rsidRDefault="00C9153E" w:rsidP="008C5BCC">
      <w:pPr>
        <w:spacing w:after="0"/>
        <w:ind w:left="284"/>
        <w:jc w:val="both"/>
      </w:pPr>
      <w:r w:rsidRPr="00C9153E">
        <w:t>3) Θα δηλώνεται ότι, μέχρι και την ημέρα υποβολής της προσφοράς τους:</w:t>
      </w:r>
    </w:p>
    <w:p w:rsidR="00C9153E" w:rsidRPr="00C9153E" w:rsidRDefault="00C9153E" w:rsidP="008C5BCC">
      <w:pPr>
        <w:numPr>
          <w:ilvl w:val="0"/>
          <w:numId w:val="7"/>
        </w:numPr>
        <w:spacing w:after="0"/>
        <w:ind w:left="851" w:hanging="284"/>
        <w:jc w:val="both"/>
      </w:pPr>
      <w:r w:rsidRPr="00C9153E">
        <w:t>Δεν έχουν καταδικαστεί με αμετάκλητη απόφαση για κάποιο αδίκημα σχετικό με την άσκηση της επαγγελματικής δραστηριότητας, ή για κάποιο από τα αδικήματα της υπεξαίρεσης, απάτης, εκβίασης, πλαστογραφίας, ψευδορκίας, δωροδοκίας</w:t>
      </w:r>
    </w:p>
    <w:p w:rsidR="00C9153E" w:rsidRPr="00C9153E" w:rsidRDefault="00C9153E" w:rsidP="008C5BCC">
      <w:pPr>
        <w:numPr>
          <w:ilvl w:val="0"/>
          <w:numId w:val="7"/>
        </w:numPr>
        <w:spacing w:after="0"/>
        <w:ind w:left="851" w:hanging="284"/>
        <w:jc w:val="both"/>
      </w:pPr>
      <w:r w:rsidRPr="00C9153E">
        <w:t>Δεν τελούν σε πτώχευση, εκκαθάριση ή διαδικασία κήρυξης πτώχευσης – εκκαθάρισης</w:t>
      </w:r>
    </w:p>
    <w:p w:rsidR="00C9153E" w:rsidRPr="00C9153E" w:rsidRDefault="00C9153E" w:rsidP="008C5BCC">
      <w:pPr>
        <w:numPr>
          <w:ilvl w:val="0"/>
          <w:numId w:val="7"/>
        </w:numPr>
        <w:spacing w:after="0"/>
        <w:ind w:left="851" w:hanging="284"/>
        <w:jc w:val="both"/>
      </w:pPr>
      <w:r w:rsidRPr="00C9153E">
        <w:t>Είναι φορολογικά και ασφαλιστικά ενήμεροι ως προς τις υποχρεώσεις τους</w:t>
      </w:r>
    </w:p>
    <w:p w:rsidR="00C9153E" w:rsidRPr="00C9153E" w:rsidRDefault="00C9153E" w:rsidP="008C5BCC">
      <w:pPr>
        <w:spacing w:after="0"/>
        <w:ind w:left="284"/>
        <w:jc w:val="both"/>
      </w:pPr>
      <w:r w:rsidRPr="00C9153E">
        <w:t>4) Θα αναλαμβάνεται η υποχρέωση για την έγκαιρη και προσήκουσα προσκόμιση των δικαιολογητικών που απαιτούνται</w:t>
      </w:r>
    </w:p>
    <w:p w:rsidR="00481460" w:rsidRPr="00481460" w:rsidRDefault="00481460" w:rsidP="008C5BCC">
      <w:pPr>
        <w:spacing w:after="0"/>
        <w:jc w:val="both"/>
        <w:rPr>
          <w:b/>
          <w:bCs/>
        </w:rPr>
      </w:pPr>
      <w:r w:rsidRPr="00481460">
        <w:rPr>
          <w:bCs/>
          <w:u w:val="single"/>
        </w:rPr>
        <w:t>Σημείωση</w:t>
      </w:r>
      <w:r w:rsidRPr="00481460">
        <w:rPr>
          <w:bCs/>
        </w:rPr>
        <w:t>:</w:t>
      </w:r>
      <w:r w:rsidRPr="00481460">
        <w:rPr>
          <w:b/>
          <w:bCs/>
        </w:rPr>
        <w:t xml:space="preserve"> </w:t>
      </w:r>
      <w:r w:rsidRPr="00481460">
        <w:t>Αιτήσεις που δεν θα συνοδεύονται από τα παραπάνω δικαιολογητικά  δεν θα γίνονται δεκτές.</w:t>
      </w:r>
    </w:p>
    <w:p w:rsidR="00C9153E" w:rsidRPr="00C9153E" w:rsidRDefault="00C9153E" w:rsidP="008C5BCC">
      <w:pPr>
        <w:spacing w:after="0"/>
        <w:jc w:val="both"/>
      </w:pPr>
    </w:p>
    <w:p w:rsidR="00481460" w:rsidRPr="00481460" w:rsidRDefault="00481460" w:rsidP="008C5BCC">
      <w:pPr>
        <w:spacing w:after="0"/>
        <w:jc w:val="both"/>
        <w:rPr>
          <w:b/>
          <w:bCs/>
        </w:rPr>
      </w:pPr>
      <w:r w:rsidRPr="00481460">
        <w:rPr>
          <w:b/>
          <w:bCs/>
        </w:rPr>
        <w:t xml:space="preserve">7. Κριτήρια </w:t>
      </w:r>
      <w:r>
        <w:rPr>
          <w:b/>
          <w:bCs/>
        </w:rPr>
        <w:t xml:space="preserve">επιλογής και </w:t>
      </w:r>
      <w:r w:rsidRPr="00481460">
        <w:rPr>
          <w:b/>
          <w:bCs/>
        </w:rPr>
        <w:t>ανάθεσης της σύμβασης</w:t>
      </w:r>
    </w:p>
    <w:p w:rsidR="00726AA6" w:rsidRDefault="00481460" w:rsidP="008C5BCC">
      <w:pPr>
        <w:spacing w:after="0"/>
        <w:jc w:val="both"/>
        <w:rPr>
          <w:bCs/>
        </w:rPr>
      </w:pPr>
      <w:r w:rsidRPr="00481460">
        <w:rPr>
          <w:bCs/>
        </w:rPr>
        <w:t xml:space="preserve">1. </w:t>
      </w:r>
      <w:r>
        <w:rPr>
          <w:bCs/>
        </w:rPr>
        <w:t>Η υψηλότερη τιμή (μηνιαίο μίσθωμα)</w:t>
      </w:r>
    </w:p>
    <w:p w:rsidR="00481460" w:rsidRPr="00481460" w:rsidRDefault="00726AA6" w:rsidP="008C5BCC">
      <w:pPr>
        <w:spacing w:after="0"/>
        <w:jc w:val="both"/>
        <w:rPr>
          <w:bCs/>
        </w:rPr>
      </w:pPr>
      <w:r>
        <w:rPr>
          <w:bCs/>
        </w:rPr>
        <w:t>2. Ε</w:t>
      </w:r>
      <w:r w:rsidR="00123EC3">
        <w:rPr>
          <w:bCs/>
        </w:rPr>
        <w:t xml:space="preserve">γγύηση </w:t>
      </w:r>
      <w:r w:rsidR="008C5BCC">
        <w:rPr>
          <w:bCs/>
        </w:rPr>
        <w:t xml:space="preserve">ή και προκαταβολή </w:t>
      </w:r>
      <w:r>
        <w:rPr>
          <w:bCs/>
        </w:rPr>
        <w:t xml:space="preserve">περισσότερων </w:t>
      </w:r>
      <w:r w:rsidR="00123EC3">
        <w:rPr>
          <w:bCs/>
        </w:rPr>
        <w:t>μισθωμάτων</w:t>
      </w:r>
      <w:r>
        <w:rPr>
          <w:bCs/>
        </w:rPr>
        <w:t>.</w:t>
      </w:r>
    </w:p>
    <w:p w:rsidR="00C9153E" w:rsidRPr="00481460" w:rsidRDefault="00726AA6" w:rsidP="008C5BCC">
      <w:pPr>
        <w:spacing w:after="0"/>
        <w:jc w:val="both"/>
        <w:rPr>
          <w:bCs/>
        </w:rPr>
      </w:pPr>
      <w:r>
        <w:rPr>
          <w:bCs/>
        </w:rPr>
        <w:t>3</w:t>
      </w:r>
      <w:r w:rsidR="00481460" w:rsidRPr="00481460">
        <w:rPr>
          <w:bCs/>
        </w:rPr>
        <w:t xml:space="preserve">. </w:t>
      </w:r>
      <w:r w:rsidR="00C9153E" w:rsidRPr="00481460">
        <w:rPr>
          <w:bCs/>
        </w:rPr>
        <w:t xml:space="preserve">Τεχνική και </w:t>
      </w:r>
      <w:r w:rsidR="00123EC3" w:rsidRPr="00481460">
        <w:rPr>
          <w:bCs/>
        </w:rPr>
        <w:t>επαγγελματική</w:t>
      </w:r>
      <w:r w:rsidR="00C9153E" w:rsidRPr="00481460">
        <w:rPr>
          <w:bCs/>
        </w:rPr>
        <w:t xml:space="preserve"> ικανότητα</w:t>
      </w:r>
      <w:r>
        <w:rPr>
          <w:bCs/>
        </w:rPr>
        <w:t xml:space="preserve">. </w:t>
      </w:r>
      <w:r w:rsidR="00C9153E" w:rsidRPr="00481460">
        <w:rPr>
          <w:bCs/>
        </w:rPr>
        <w:t xml:space="preserve"> </w:t>
      </w:r>
      <w:r>
        <w:rPr>
          <w:bCs/>
        </w:rPr>
        <w:t xml:space="preserve">Ο πλειοδότης να είναι σε θέση να </w:t>
      </w:r>
      <w:r w:rsidRPr="00C9153E">
        <w:t>αποδείξ</w:t>
      </w:r>
      <w:r>
        <w:t>ει</w:t>
      </w:r>
      <w:r w:rsidRPr="00C9153E">
        <w:t xml:space="preserve"> ότι διαθέτ</w:t>
      </w:r>
      <w:r>
        <w:t>ει</w:t>
      </w:r>
      <w:r w:rsidRPr="00C9153E">
        <w:t xml:space="preserve"> τα ελάχιστα επίπεδα ικανότητας, προσκομίζοντας</w:t>
      </w:r>
      <w:r>
        <w:t xml:space="preserve"> το προφίλ της επιχείρησης</w:t>
      </w:r>
      <w:r w:rsidR="00E6223F">
        <w:t>,</w:t>
      </w:r>
      <w:r>
        <w:t xml:space="preserve"> </w:t>
      </w:r>
      <w:r w:rsidR="00E6223F" w:rsidRPr="00C9153E">
        <w:t>ήτοι τους τομείς δραστηριότητας</w:t>
      </w:r>
      <w:r w:rsidR="00E6223F">
        <w:t>,</w:t>
      </w:r>
      <w:r w:rsidR="00E6223F" w:rsidRPr="00C9153E">
        <w:t xml:space="preserve"> οι οποίοι πρέπει να είναι συναφείς με το αντικείμενο του παρόντος διαγωνισμού</w:t>
      </w:r>
      <w:r w:rsidR="00E6223F">
        <w:t xml:space="preserve">. </w:t>
      </w:r>
    </w:p>
    <w:p w:rsidR="00C9153E" w:rsidRDefault="00C9153E" w:rsidP="008C5BCC">
      <w:pPr>
        <w:spacing w:after="0"/>
        <w:jc w:val="both"/>
      </w:pPr>
    </w:p>
    <w:p w:rsidR="00F47335" w:rsidRPr="00F47335" w:rsidRDefault="00362CD3" w:rsidP="008C5BCC">
      <w:pPr>
        <w:spacing w:after="0"/>
        <w:jc w:val="both"/>
      </w:pPr>
      <w:r>
        <w:rPr>
          <w:b/>
          <w:bCs/>
        </w:rPr>
        <w:t>8</w:t>
      </w:r>
      <w:r w:rsidR="00F47335" w:rsidRPr="00F47335">
        <w:rPr>
          <w:b/>
          <w:bCs/>
        </w:rPr>
        <w:t>. Λοιποί όροι</w:t>
      </w:r>
      <w:r w:rsidR="00F47335" w:rsidRPr="00F47335">
        <w:t>.</w:t>
      </w:r>
    </w:p>
    <w:p w:rsidR="00DC3904" w:rsidRPr="00DC3904" w:rsidRDefault="00DC3904" w:rsidP="002E6168">
      <w:pPr>
        <w:pStyle w:val="a3"/>
        <w:numPr>
          <w:ilvl w:val="0"/>
          <w:numId w:val="11"/>
        </w:numPr>
        <w:spacing w:after="0"/>
        <w:ind w:left="284" w:hanging="284"/>
        <w:jc w:val="both"/>
      </w:pPr>
      <w:r w:rsidRPr="00DC3904">
        <w:t xml:space="preserve">Για πληροφορίες ή διευκρινίσεις οι ενδιαφερόμενοι μπορούν να απευθύνονται, στα γραφεία της ΕΠΣΑ καθημερινά 9.00 π.μ. έως 14.00 </w:t>
      </w:r>
      <w:proofErr w:type="spellStart"/>
      <w:r w:rsidRPr="00DC3904">
        <w:t>μ.μ</w:t>
      </w:r>
      <w:proofErr w:type="spellEnd"/>
      <w:r w:rsidRPr="00DC3904">
        <w:t xml:space="preserve"> έως την ημερομηνία διενέργειας του διαγωνισμού.</w:t>
      </w:r>
    </w:p>
    <w:p w:rsidR="00F47335" w:rsidRPr="00DC3904" w:rsidRDefault="00F47335" w:rsidP="002E6168">
      <w:pPr>
        <w:pStyle w:val="a3"/>
        <w:numPr>
          <w:ilvl w:val="0"/>
          <w:numId w:val="11"/>
        </w:numPr>
        <w:spacing w:after="0"/>
        <w:ind w:left="284" w:hanging="284"/>
        <w:jc w:val="both"/>
      </w:pPr>
      <w:r w:rsidRPr="00DC3904">
        <w:t xml:space="preserve">Η αποσφράγιση των προσφορών </w:t>
      </w:r>
      <w:r w:rsidR="008C5BCC">
        <w:t xml:space="preserve">θα </w:t>
      </w:r>
      <w:r w:rsidRPr="00DC3904">
        <w:t>γίνε</w:t>
      </w:r>
      <w:r w:rsidR="008C5BCC">
        <w:t>ι</w:t>
      </w:r>
      <w:r w:rsidRPr="00DC3904">
        <w:t xml:space="preserve"> από την </w:t>
      </w:r>
      <w:r w:rsidR="00DC3904" w:rsidRPr="00DC3904">
        <w:t>Επιτροπή Προμηθειών της ΕΠΣΑ</w:t>
      </w:r>
      <w:r w:rsidR="00DC3904">
        <w:t xml:space="preserve">, που είναι και το αρμόδιο όργανο </w:t>
      </w:r>
      <w:r w:rsidRPr="00DC3904">
        <w:t>για την κατακύρωση του διαγωνισμού</w:t>
      </w:r>
      <w:r w:rsidR="00DC3904">
        <w:t>.</w:t>
      </w:r>
      <w:r w:rsidRPr="00DC3904">
        <w:t xml:space="preserve"> </w:t>
      </w:r>
      <w:r w:rsidR="00DC3904">
        <w:t xml:space="preserve">Η </w:t>
      </w:r>
      <w:r w:rsidRPr="00DC3904">
        <w:t>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ασύμφορο.</w:t>
      </w:r>
    </w:p>
    <w:p w:rsidR="00F47335" w:rsidRDefault="00F47335" w:rsidP="002E6168">
      <w:pPr>
        <w:pStyle w:val="a3"/>
        <w:numPr>
          <w:ilvl w:val="0"/>
          <w:numId w:val="11"/>
        </w:numPr>
        <w:spacing w:after="0"/>
        <w:ind w:left="284" w:hanging="284"/>
        <w:jc w:val="both"/>
      </w:pPr>
      <w:r w:rsidRPr="00903E58">
        <w:t>Κατά την υπογραφή της σύμβασης μπορεί να συμπεριληφθούν και άλλοι όροι</w:t>
      </w:r>
      <w:r w:rsidR="00903E58">
        <w:t>. Ό</w:t>
      </w:r>
      <w:r w:rsidRPr="00903E58">
        <w:t>λοι οι όροι</w:t>
      </w:r>
      <w:r w:rsidR="00903E58">
        <w:t xml:space="preserve"> </w:t>
      </w:r>
      <w:r w:rsidRPr="00903E58">
        <w:t>θεωρούνται και είναι ουσιώδεις</w:t>
      </w:r>
      <w:r w:rsidR="00903E58">
        <w:t>,</w:t>
      </w:r>
      <w:r w:rsidRPr="00903E58">
        <w:t xml:space="preserve"> η δε παράβαση ενός μόνο εξ αυτών</w:t>
      </w:r>
      <w:r w:rsidR="008C5BCC">
        <w:t>,</w:t>
      </w:r>
      <w:r w:rsidRPr="00903E58">
        <w:t xml:space="preserve"> θα έχει ως συνέπεια την καταγγελία της σύμβασης.</w:t>
      </w:r>
    </w:p>
    <w:p w:rsidR="00903E58" w:rsidRDefault="00903E58" w:rsidP="00F96FD5">
      <w:pPr>
        <w:spacing w:after="0"/>
        <w:ind w:left="284" w:hanging="284"/>
        <w:jc w:val="both"/>
      </w:pPr>
    </w:p>
    <w:p w:rsidR="00903E58" w:rsidRDefault="00903E58" w:rsidP="008C5BCC">
      <w:pPr>
        <w:spacing w:after="0"/>
        <w:jc w:val="both"/>
      </w:pPr>
    </w:p>
    <w:p w:rsidR="00903E58" w:rsidRDefault="00903E58" w:rsidP="007D0294">
      <w:pPr>
        <w:spacing w:after="0"/>
        <w:jc w:val="center"/>
      </w:pPr>
    </w:p>
    <w:p w:rsidR="00903E58" w:rsidRPr="00E43EB8" w:rsidRDefault="00903E58" w:rsidP="008C5BCC">
      <w:pPr>
        <w:jc w:val="center"/>
        <w:rPr>
          <w:rFonts w:cs="Arial"/>
          <w:b/>
          <w:sz w:val="24"/>
          <w:szCs w:val="24"/>
          <w:u w:val="single"/>
        </w:rPr>
      </w:pPr>
      <w:r w:rsidRPr="00E43EB8">
        <w:rPr>
          <w:rFonts w:cs="Arial"/>
          <w:b/>
          <w:sz w:val="24"/>
          <w:szCs w:val="24"/>
          <w:u w:val="single"/>
        </w:rPr>
        <w:t>ΠΑΡΑΡΤΗΜΑ Α</w:t>
      </w:r>
    </w:p>
    <w:p w:rsidR="00903E58" w:rsidRPr="00E43EB8" w:rsidRDefault="00903E58" w:rsidP="008C5BCC">
      <w:pPr>
        <w:jc w:val="both"/>
        <w:rPr>
          <w:b/>
          <w:bCs/>
          <w:i/>
          <w:iCs/>
          <w:sz w:val="24"/>
          <w:szCs w:val="24"/>
        </w:rPr>
      </w:pPr>
    </w:p>
    <w:p w:rsidR="00903E58" w:rsidRPr="00E43EB8" w:rsidRDefault="00903E58" w:rsidP="000172F3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E43EB8">
        <w:rPr>
          <w:b/>
          <w:bCs/>
          <w:i/>
          <w:iCs/>
          <w:sz w:val="24"/>
          <w:szCs w:val="24"/>
        </w:rPr>
        <w:t>ΕΝΩ</w:t>
      </w:r>
      <w:r w:rsidRPr="00E43EB8">
        <w:rPr>
          <w:rFonts w:cs="Calibri"/>
          <w:b/>
          <w:bCs/>
          <w:i/>
          <w:iCs/>
          <w:sz w:val="24"/>
          <w:szCs w:val="24"/>
        </w:rPr>
        <w:t>ΣΗ</w:t>
      </w:r>
      <w:r w:rsidRPr="00E43EB8">
        <w:rPr>
          <w:b/>
          <w:bCs/>
          <w:i/>
          <w:iCs/>
          <w:sz w:val="24"/>
          <w:szCs w:val="24"/>
        </w:rPr>
        <w:t xml:space="preserve"> ΠΟΔΟΣ</w:t>
      </w:r>
      <w:r w:rsidRPr="00E43EB8">
        <w:rPr>
          <w:rFonts w:cs="Calibri"/>
          <w:b/>
          <w:bCs/>
          <w:i/>
          <w:iCs/>
          <w:sz w:val="24"/>
          <w:szCs w:val="24"/>
        </w:rPr>
        <w:t>ΦΑΙΡΙΚΩΝ</w:t>
      </w:r>
      <w:r w:rsidRPr="00E43EB8">
        <w:rPr>
          <w:b/>
          <w:bCs/>
          <w:i/>
          <w:iCs/>
          <w:sz w:val="24"/>
          <w:szCs w:val="24"/>
        </w:rPr>
        <w:t xml:space="preserve"> </w:t>
      </w:r>
      <w:r w:rsidRPr="00E43EB8">
        <w:rPr>
          <w:rFonts w:cs="Calibri"/>
          <w:b/>
          <w:bCs/>
          <w:i/>
          <w:iCs/>
          <w:sz w:val="24"/>
          <w:szCs w:val="24"/>
        </w:rPr>
        <w:t>ΣΩΜΑΤΕΙΩΝ</w:t>
      </w:r>
      <w:r w:rsidRPr="00E43EB8">
        <w:rPr>
          <w:b/>
          <w:bCs/>
          <w:i/>
          <w:iCs/>
          <w:sz w:val="24"/>
          <w:szCs w:val="24"/>
        </w:rPr>
        <w:t xml:space="preserve"> ΑΧΑΙΑΣ </w:t>
      </w:r>
    </w:p>
    <w:p w:rsidR="00903E58" w:rsidRPr="00E43EB8" w:rsidRDefault="00903E58" w:rsidP="000172F3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E43EB8">
        <w:rPr>
          <w:b/>
          <w:bCs/>
          <w:i/>
          <w:iCs/>
          <w:sz w:val="24"/>
          <w:szCs w:val="24"/>
        </w:rPr>
        <w:t>ΑΦΜ: 097404779</w:t>
      </w:r>
    </w:p>
    <w:p w:rsidR="00903E58" w:rsidRPr="00E43EB8" w:rsidRDefault="00903E58" w:rsidP="000172F3">
      <w:pPr>
        <w:spacing w:after="0" w:line="276" w:lineRule="auto"/>
        <w:jc w:val="both"/>
        <w:rPr>
          <w:b/>
          <w:bCs/>
          <w:i/>
          <w:sz w:val="24"/>
          <w:szCs w:val="24"/>
        </w:rPr>
      </w:pPr>
      <w:r w:rsidRPr="00E43EB8">
        <w:rPr>
          <w:b/>
          <w:bCs/>
          <w:i/>
          <w:iCs/>
          <w:sz w:val="24"/>
          <w:szCs w:val="24"/>
        </w:rPr>
        <w:t>ΒΟΥΡΒΑΧΗ 1 ΠΑΤΡΑ</w:t>
      </w:r>
      <w:r w:rsidRPr="00E43EB8">
        <w:rPr>
          <w:b/>
          <w:bCs/>
          <w:i/>
          <w:sz w:val="24"/>
          <w:szCs w:val="24"/>
        </w:rPr>
        <w:t xml:space="preserve"> </w:t>
      </w:r>
    </w:p>
    <w:p w:rsidR="00E43EB8" w:rsidRPr="00E43EB8" w:rsidRDefault="00E43EB8" w:rsidP="008C5BCC">
      <w:pPr>
        <w:spacing w:after="0"/>
        <w:jc w:val="both"/>
        <w:rPr>
          <w:b/>
          <w:bCs/>
          <w:sz w:val="24"/>
          <w:szCs w:val="24"/>
        </w:rPr>
      </w:pPr>
    </w:p>
    <w:p w:rsidR="00E43EB8" w:rsidRPr="00E43EB8" w:rsidRDefault="00E43EB8" w:rsidP="008C5BCC">
      <w:pPr>
        <w:spacing w:after="0"/>
        <w:jc w:val="both"/>
        <w:rPr>
          <w:b/>
          <w:bCs/>
          <w:sz w:val="24"/>
          <w:szCs w:val="24"/>
        </w:rPr>
      </w:pPr>
    </w:p>
    <w:p w:rsidR="00E43EB8" w:rsidRPr="00E43EB8" w:rsidRDefault="00E43EB8" w:rsidP="008C5BCC">
      <w:pPr>
        <w:spacing w:after="0"/>
        <w:jc w:val="center"/>
        <w:rPr>
          <w:sz w:val="24"/>
          <w:szCs w:val="24"/>
        </w:rPr>
      </w:pPr>
      <w:r w:rsidRPr="00E43EB8">
        <w:rPr>
          <w:b/>
          <w:bCs/>
          <w:sz w:val="24"/>
          <w:szCs w:val="24"/>
        </w:rPr>
        <w:t>ΔΙΑΚΗΡΥΞΗ ΔΙΑΓΩΝΙΣΜΟΥ ΓΙΑ ΕΚΜΙΣΘΩΣΗ ΚΥΛΙΚΕΙΟΥ</w:t>
      </w:r>
    </w:p>
    <w:p w:rsidR="00903E58" w:rsidRPr="00E43EB8" w:rsidRDefault="00903E58" w:rsidP="008C5BCC">
      <w:pPr>
        <w:jc w:val="center"/>
        <w:rPr>
          <w:rFonts w:ascii="Arial" w:hAnsi="Arial" w:cs="Arial"/>
          <w:sz w:val="24"/>
          <w:szCs w:val="24"/>
        </w:rPr>
      </w:pPr>
      <w:r w:rsidRPr="00E43EB8">
        <w:rPr>
          <w:b/>
          <w:bCs/>
          <w:sz w:val="24"/>
          <w:szCs w:val="24"/>
        </w:rPr>
        <w:t>«</w:t>
      </w:r>
      <w:r w:rsidRPr="00E43EB8">
        <w:rPr>
          <w:b/>
          <w:sz w:val="24"/>
          <w:szCs w:val="24"/>
        </w:rPr>
        <w:t>εκμίσθωση του κυλικείου του </w:t>
      </w:r>
      <w:proofErr w:type="spellStart"/>
      <w:r w:rsidRPr="00E43EB8">
        <w:rPr>
          <w:b/>
          <w:sz w:val="24"/>
          <w:szCs w:val="24"/>
        </w:rPr>
        <w:t>Ενωσιακού</w:t>
      </w:r>
      <w:proofErr w:type="spellEnd"/>
      <w:r w:rsidRPr="00E43EB8">
        <w:rPr>
          <w:b/>
          <w:sz w:val="24"/>
          <w:szCs w:val="24"/>
        </w:rPr>
        <w:t xml:space="preserve"> Γηπέδου Προσφυγικών</w:t>
      </w:r>
      <w:r w:rsidRPr="00E43EB8">
        <w:rPr>
          <w:b/>
          <w:bCs/>
          <w:sz w:val="24"/>
          <w:szCs w:val="24"/>
        </w:rPr>
        <w:t>»</w:t>
      </w: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:rsidR="00903E58" w:rsidRPr="00E43EB8" w:rsidRDefault="00903E58" w:rsidP="008C5BCC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E43EB8">
        <w:rPr>
          <w:rFonts w:ascii="Calibri" w:hAnsi="Calibri" w:cs="Calibri"/>
          <w:b/>
          <w:bCs/>
          <w:u w:val="single"/>
        </w:rPr>
        <w:t>ΟΙΚΟΝΟΜΙΚΗ ΠΡΟΣΦΟΡΑ</w:t>
      </w: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:rsidR="00903E58" w:rsidRPr="00505EA2" w:rsidRDefault="00903E58" w:rsidP="00505EA2">
      <w:pPr>
        <w:pStyle w:val="Default"/>
        <w:jc w:val="center"/>
        <w:rPr>
          <w:rFonts w:ascii="Calibri" w:hAnsi="Calibri" w:cs="Calibri"/>
          <w:b/>
          <w:bCs/>
        </w:rPr>
      </w:pPr>
      <w:r w:rsidRPr="00505EA2">
        <w:rPr>
          <w:rFonts w:ascii="Calibri" w:hAnsi="Calibri" w:cs="Calibri"/>
          <w:b/>
          <w:bCs/>
        </w:rPr>
        <w:t xml:space="preserve">Για την εκμίσθωση </w:t>
      </w:r>
      <w:r w:rsidR="00E43EB8" w:rsidRPr="00505EA2">
        <w:rPr>
          <w:rFonts w:ascii="Calibri" w:hAnsi="Calibri" w:cs="Calibri"/>
          <w:b/>
          <w:bCs/>
        </w:rPr>
        <w:t>του κυλικείου το</w:t>
      </w:r>
      <w:r w:rsidR="00505EA2" w:rsidRPr="00505EA2">
        <w:rPr>
          <w:rFonts w:ascii="Calibri" w:hAnsi="Calibri" w:cs="Calibri"/>
          <w:b/>
          <w:bCs/>
        </w:rPr>
        <w:t>υ</w:t>
      </w:r>
      <w:r w:rsidR="00E43EB8" w:rsidRPr="00505EA2">
        <w:rPr>
          <w:rFonts w:ascii="Calibri" w:hAnsi="Calibri" w:cs="Calibri"/>
          <w:b/>
          <w:bCs/>
        </w:rPr>
        <w:t xml:space="preserve"> </w:t>
      </w:r>
      <w:proofErr w:type="spellStart"/>
      <w:r w:rsidR="00E43EB8" w:rsidRPr="00505EA2">
        <w:rPr>
          <w:rFonts w:ascii="Calibri" w:hAnsi="Calibri" w:cs="Calibri"/>
          <w:b/>
          <w:bCs/>
        </w:rPr>
        <w:t>Ενωσιακού</w:t>
      </w:r>
      <w:proofErr w:type="spellEnd"/>
      <w:r w:rsidR="00E43EB8" w:rsidRPr="00505EA2">
        <w:rPr>
          <w:rFonts w:ascii="Calibri" w:hAnsi="Calibri" w:cs="Calibri"/>
          <w:b/>
          <w:bCs/>
        </w:rPr>
        <w:t xml:space="preserve"> Γηπέδου Προσφυγικών.</w:t>
      </w: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Cs/>
        </w:rPr>
      </w:pP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Cs/>
        </w:rPr>
      </w:pPr>
      <w:r w:rsidRPr="00E43EB8">
        <w:rPr>
          <w:rFonts w:ascii="Calibri" w:hAnsi="Calibri" w:cs="Calibri"/>
          <w:bCs/>
        </w:rPr>
        <w:t>Έχοντας λάβει πλήρη γνώση των προς εκμίσθωση χώρων και των σε αυτ</w:t>
      </w:r>
      <w:r w:rsidR="000172F3">
        <w:rPr>
          <w:rFonts w:ascii="Calibri" w:hAnsi="Calibri" w:cs="Calibri"/>
          <w:bCs/>
        </w:rPr>
        <w:t>ούς</w:t>
      </w:r>
      <w:r w:rsidRPr="00E43EB8">
        <w:rPr>
          <w:rFonts w:ascii="Calibri" w:hAnsi="Calibri" w:cs="Calibri"/>
          <w:bCs/>
        </w:rPr>
        <w:t xml:space="preserve"> εργασιών </w:t>
      </w:r>
      <w:r w:rsidR="000172F3">
        <w:rPr>
          <w:rFonts w:ascii="Calibri" w:hAnsi="Calibri" w:cs="Calibri"/>
          <w:bCs/>
        </w:rPr>
        <w:t>για τη</w:t>
      </w:r>
      <w:r w:rsidRPr="00E43EB8">
        <w:rPr>
          <w:rFonts w:ascii="Calibri" w:hAnsi="Calibri" w:cs="Calibri"/>
          <w:bCs/>
        </w:rPr>
        <w:t xml:space="preserve"> λειτουργία του, αφού έχω σταθμίσει το προσδοκώμενο όφελος και τον επιχειρηματικό κίνδυνο προσφέρω :</w:t>
      </w: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/>
          <w:bCs/>
        </w:rPr>
      </w:pPr>
      <w:r w:rsidRPr="00E43EB8">
        <w:rPr>
          <w:rFonts w:ascii="Calibri" w:hAnsi="Calibri" w:cs="Calibri"/>
          <w:b/>
          <w:bCs/>
        </w:rPr>
        <w:t xml:space="preserve">         </w:t>
      </w:r>
    </w:p>
    <w:p w:rsidR="00903E58" w:rsidRDefault="00903E58" w:rsidP="008C5BCC">
      <w:pPr>
        <w:pStyle w:val="Default"/>
        <w:jc w:val="both"/>
        <w:rPr>
          <w:rFonts w:ascii="Calibri" w:hAnsi="Calibri" w:cs="Calibri"/>
          <w:b/>
          <w:bCs/>
        </w:rPr>
      </w:pPr>
    </w:p>
    <w:p w:rsidR="00E43EB8" w:rsidRPr="00E43EB8" w:rsidRDefault="00E43EB8" w:rsidP="008C5BCC">
      <w:pPr>
        <w:pStyle w:val="Default"/>
        <w:jc w:val="both"/>
        <w:rPr>
          <w:rFonts w:ascii="Calibri" w:hAnsi="Calibri" w:cs="Calibri"/>
          <w:b/>
          <w:bCs/>
        </w:rPr>
      </w:pPr>
    </w:p>
    <w:p w:rsidR="000172F3" w:rsidRPr="00E43EB8" w:rsidRDefault="000172F3" w:rsidP="000172F3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Μηνιαίο μίσθωμα</w:t>
      </w:r>
      <w:r w:rsidR="00903E58" w:rsidRPr="00E43EB8">
        <w:rPr>
          <w:rFonts w:ascii="Calibri" w:hAnsi="Calibri" w:cs="Calibri"/>
          <w:b/>
          <w:bCs/>
        </w:rPr>
        <w:t xml:space="preserve"> :</w:t>
      </w:r>
      <w:r w:rsidRPr="00E43EB8">
        <w:rPr>
          <w:rFonts w:ascii="Calibri" w:hAnsi="Calibri" w:cs="Calibri"/>
          <w:b/>
          <w:bCs/>
        </w:rPr>
        <w:t xml:space="preserve"> (αριθμητικώς)</w:t>
      </w:r>
      <w:r>
        <w:rPr>
          <w:rFonts w:ascii="Calibri" w:hAnsi="Calibri" w:cs="Calibri"/>
          <w:b/>
          <w:bCs/>
        </w:rPr>
        <w:t xml:space="preserve">  </w:t>
      </w:r>
      <w:r w:rsidRPr="000172F3">
        <w:rPr>
          <w:rFonts w:ascii="Calibri" w:hAnsi="Calibri" w:cs="Calibri"/>
          <w:b/>
          <w:bCs/>
        </w:rPr>
        <w:t>_______________</w:t>
      </w:r>
      <w:r>
        <w:rPr>
          <w:rFonts w:ascii="Calibri" w:hAnsi="Calibri" w:cs="Calibri"/>
          <w:b/>
          <w:bCs/>
        </w:rPr>
        <w:t xml:space="preserve"> ευρώ</w:t>
      </w:r>
    </w:p>
    <w:p w:rsidR="000172F3" w:rsidRDefault="000172F3" w:rsidP="000172F3">
      <w:pPr>
        <w:pStyle w:val="Default"/>
        <w:jc w:val="both"/>
        <w:rPr>
          <w:rFonts w:ascii="Calibri" w:hAnsi="Calibri" w:cs="Calibri"/>
          <w:b/>
          <w:bCs/>
        </w:rPr>
      </w:pPr>
    </w:p>
    <w:p w:rsidR="00903E58" w:rsidRPr="00E43EB8" w:rsidRDefault="000172F3" w:rsidP="000172F3">
      <w:pPr>
        <w:pStyle w:val="Default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</w:t>
      </w:r>
      <w:r w:rsidR="00903E58" w:rsidRPr="00E43EB8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 xml:space="preserve">&amp; </w:t>
      </w:r>
      <w:r w:rsidR="00903E58" w:rsidRPr="00E43EB8">
        <w:rPr>
          <w:rFonts w:ascii="Calibri" w:hAnsi="Calibri" w:cs="Calibri"/>
          <w:b/>
          <w:bCs/>
        </w:rPr>
        <w:t>ολογράφως) _____</w:t>
      </w:r>
      <w:r>
        <w:rPr>
          <w:rFonts w:ascii="Calibri" w:hAnsi="Calibri" w:cs="Calibri"/>
          <w:b/>
          <w:bCs/>
        </w:rPr>
        <w:t>___________</w:t>
      </w:r>
      <w:r w:rsidR="002E6168">
        <w:rPr>
          <w:rFonts w:ascii="Calibri" w:hAnsi="Calibri" w:cs="Calibri"/>
          <w:b/>
          <w:bCs/>
        </w:rPr>
        <w:t>__</w:t>
      </w:r>
      <w:r>
        <w:rPr>
          <w:rFonts w:ascii="Calibri" w:hAnsi="Calibri" w:cs="Calibri"/>
          <w:b/>
          <w:bCs/>
        </w:rPr>
        <w:t>_______________</w:t>
      </w:r>
      <w:r w:rsidR="00903E58" w:rsidRPr="00E43EB8">
        <w:rPr>
          <w:rFonts w:ascii="Calibri" w:hAnsi="Calibri" w:cs="Calibri"/>
          <w:b/>
          <w:bCs/>
        </w:rPr>
        <w:t xml:space="preserve">___ </w:t>
      </w:r>
    </w:p>
    <w:p w:rsidR="00903E58" w:rsidRPr="00E43EB8" w:rsidRDefault="00903E58" w:rsidP="008C5BCC">
      <w:pPr>
        <w:pStyle w:val="Default"/>
        <w:jc w:val="both"/>
        <w:rPr>
          <w:rFonts w:ascii="Calibri" w:hAnsi="Calibri" w:cs="Calibri"/>
          <w:b/>
          <w:bCs/>
        </w:rPr>
      </w:pPr>
    </w:p>
    <w:p w:rsidR="00903E58" w:rsidRDefault="00903E58" w:rsidP="008C5BCC">
      <w:pPr>
        <w:pStyle w:val="Default"/>
        <w:jc w:val="both"/>
        <w:rPr>
          <w:rFonts w:ascii="Calibri" w:hAnsi="Calibri" w:cs="Calibri"/>
          <w:b/>
          <w:bCs/>
        </w:rPr>
      </w:pPr>
    </w:p>
    <w:p w:rsidR="00505EA2" w:rsidRDefault="00505EA2" w:rsidP="008C5BCC">
      <w:pPr>
        <w:pStyle w:val="Default"/>
        <w:jc w:val="both"/>
        <w:rPr>
          <w:rFonts w:ascii="Calibri" w:hAnsi="Calibri" w:cs="Calibri"/>
          <w:b/>
          <w:bCs/>
        </w:rPr>
      </w:pPr>
    </w:p>
    <w:p w:rsidR="000172F3" w:rsidRPr="005E7DEA" w:rsidRDefault="005E7DEA" w:rsidP="005E7DE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E7DEA">
        <w:rPr>
          <w:rFonts w:asciiTheme="minorHAnsi" w:hAnsiTheme="minorHAnsi" w:cstheme="minorHAnsi"/>
          <w:b/>
          <w:bCs/>
        </w:rPr>
        <w:t xml:space="preserve">Τεχνική και επαγγελματική ικανότητα,  </w:t>
      </w:r>
      <w:r>
        <w:rPr>
          <w:rFonts w:asciiTheme="minorHAnsi" w:hAnsiTheme="minorHAnsi" w:cstheme="minorHAnsi"/>
          <w:b/>
          <w:bCs/>
        </w:rPr>
        <w:t>π</w:t>
      </w:r>
      <w:r>
        <w:rPr>
          <w:rFonts w:asciiTheme="minorHAnsi" w:hAnsiTheme="minorHAnsi" w:cstheme="minorHAnsi"/>
          <w:b/>
        </w:rPr>
        <w:t>ροφίλ</w:t>
      </w:r>
      <w:r w:rsidRPr="005E7DEA">
        <w:rPr>
          <w:rFonts w:asciiTheme="minorHAnsi" w:hAnsiTheme="minorHAnsi" w:cstheme="minorHAnsi"/>
          <w:b/>
        </w:rPr>
        <w:t>, άλλες παρατηρήσεις</w:t>
      </w:r>
    </w:p>
    <w:p w:rsidR="00903E58" w:rsidRPr="00E43EB8" w:rsidRDefault="005E7DEA" w:rsidP="005E7DEA">
      <w:pPr>
        <w:pStyle w:val="Default"/>
        <w:spacing w:line="360" w:lineRule="auto"/>
        <w:jc w:val="both"/>
        <w:rPr>
          <w:b/>
        </w:rPr>
      </w:pPr>
      <w:r>
        <w:rPr>
          <w:rFonts w:ascii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EA2" w:rsidRDefault="00505EA2" w:rsidP="008C5BCC">
      <w:pPr>
        <w:jc w:val="both"/>
        <w:rPr>
          <w:b/>
          <w:sz w:val="24"/>
          <w:szCs w:val="24"/>
        </w:rPr>
      </w:pPr>
    </w:p>
    <w:p w:rsidR="003A34A8" w:rsidRDefault="003A34A8" w:rsidP="008C5BCC">
      <w:pPr>
        <w:jc w:val="both"/>
        <w:rPr>
          <w:b/>
          <w:sz w:val="24"/>
          <w:szCs w:val="24"/>
        </w:rPr>
      </w:pPr>
    </w:p>
    <w:p w:rsidR="00505EA2" w:rsidRDefault="00505EA2" w:rsidP="008C5BCC">
      <w:pPr>
        <w:jc w:val="both"/>
        <w:rPr>
          <w:b/>
          <w:sz w:val="24"/>
          <w:szCs w:val="24"/>
        </w:rPr>
      </w:pPr>
    </w:p>
    <w:p w:rsidR="00903E58" w:rsidRPr="00E43EB8" w:rsidRDefault="000172F3" w:rsidP="008C5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Πάτρα   ___</w:t>
      </w:r>
      <w:r w:rsidR="00903E58" w:rsidRPr="00E43EB8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___ / 2022</w:t>
      </w:r>
    </w:p>
    <w:p w:rsidR="00903E58" w:rsidRDefault="00903E58" w:rsidP="008C5BCC">
      <w:pPr>
        <w:jc w:val="center"/>
        <w:rPr>
          <w:b/>
          <w:sz w:val="24"/>
          <w:szCs w:val="24"/>
        </w:rPr>
      </w:pPr>
    </w:p>
    <w:p w:rsidR="00E43EB8" w:rsidRPr="00E43EB8" w:rsidRDefault="00E43EB8" w:rsidP="008C5BCC">
      <w:pPr>
        <w:jc w:val="center"/>
        <w:rPr>
          <w:b/>
          <w:sz w:val="24"/>
          <w:szCs w:val="24"/>
        </w:rPr>
      </w:pPr>
    </w:p>
    <w:p w:rsidR="00903E58" w:rsidRPr="00903E58" w:rsidRDefault="00903E58" w:rsidP="005E7DEA">
      <w:pPr>
        <w:jc w:val="center"/>
      </w:pPr>
      <w:r w:rsidRPr="00E43EB8">
        <w:rPr>
          <w:b/>
          <w:sz w:val="24"/>
          <w:szCs w:val="24"/>
        </w:rPr>
        <w:t>Ο ΠΡΟΣΦΕΡΩΝ</w:t>
      </w:r>
    </w:p>
    <w:sectPr w:rsidR="00903E58" w:rsidRPr="00903E58" w:rsidSect="00362C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C3B"/>
    <w:multiLevelType w:val="hybridMultilevel"/>
    <w:tmpl w:val="32E272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6FA"/>
    <w:multiLevelType w:val="multilevel"/>
    <w:tmpl w:val="22BA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C4F28"/>
    <w:multiLevelType w:val="multilevel"/>
    <w:tmpl w:val="D680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27BB0"/>
    <w:multiLevelType w:val="hybridMultilevel"/>
    <w:tmpl w:val="C4D21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629"/>
    <w:multiLevelType w:val="multilevel"/>
    <w:tmpl w:val="B4E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73514"/>
    <w:multiLevelType w:val="hybridMultilevel"/>
    <w:tmpl w:val="DA1E71DE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55C66478"/>
    <w:multiLevelType w:val="multilevel"/>
    <w:tmpl w:val="14F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A1F5E"/>
    <w:multiLevelType w:val="multilevel"/>
    <w:tmpl w:val="41EEBA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71511"/>
    <w:multiLevelType w:val="hybridMultilevel"/>
    <w:tmpl w:val="BFD28C0A"/>
    <w:lvl w:ilvl="0" w:tplc="DE46E04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4B1F"/>
    <w:multiLevelType w:val="multilevel"/>
    <w:tmpl w:val="496067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32AE7"/>
    <w:multiLevelType w:val="hybridMultilevel"/>
    <w:tmpl w:val="18BC6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35"/>
    <w:rsid w:val="000172F3"/>
    <w:rsid w:val="00123EC3"/>
    <w:rsid w:val="00165F75"/>
    <w:rsid w:val="001B1C1F"/>
    <w:rsid w:val="002730C5"/>
    <w:rsid w:val="002E57D3"/>
    <w:rsid w:val="002E6168"/>
    <w:rsid w:val="00331B4C"/>
    <w:rsid w:val="00362CD3"/>
    <w:rsid w:val="00381CD6"/>
    <w:rsid w:val="003A34A8"/>
    <w:rsid w:val="003D4A10"/>
    <w:rsid w:val="00481460"/>
    <w:rsid w:val="004B6E5E"/>
    <w:rsid w:val="004F0925"/>
    <w:rsid w:val="00505EA2"/>
    <w:rsid w:val="00505FB5"/>
    <w:rsid w:val="00572109"/>
    <w:rsid w:val="00575C6B"/>
    <w:rsid w:val="00582C4C"/>
    <w:rsid w:val="005E7DEA"/>
    <w:rsid w:val="0067398D"/>
    <w:rsid w:val="00701D39"/>
    <w:rsid w:val="00726AA6"/>
    <w:rsid w:val="00774786"/>
    <w:rsid w:val="007D0294"/>
    <w:rsid w:val="00844C63"/>
    <w:rsid w:val="008C5BCC"/>
    <w:rsid w:val="008D23C8"/>
    <w:rsid w:val="008F3A0A"/>
    <w:rsid w:val="00903E58"/>
    <w:rsid w:val="009475DE"/>
    <w:rsid w:val="00A6324D"/>
    <w:rsid w:val="00A76EB3"/>
    <w:rsid w:val="00AC66BD"/>
    <w:rsid w:val="00B21007"/>
    <w:rsid w:val="00B54020"/>
    <w:rsid w:val="00BD1A2D"/>
    <w:rsid w:val="00C20BD2"/>
    <w:rsid w:val="00C600DD"/>
    <w:rsid w:val="00C9153E"/>
    <w:rsid w:val="00DA1C9E"/>
    <w:rsid w:val="00DC3904"/>
    <w:rsid w:val="00E25539"/>
    <w:rsid w:val="00E316A7"/>
    <w:rsid w:val="00E43EB8"/>
    <w:rsid w:val="00E57CD7"/>
    <w:rsid w:val="00E6223F"/>
    <w:rsid w:val="00E85D4C"/>
    <w:rsid w:val="00EB7DA8"/>
    <w:rsid w:val="00EC2717"/>
    <w:rsid w:val="00F01755"/>
    <w:rsid w:val="00F47335"/>
    <w:rsid w:val="00F91564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C82"/>
  <w15:chartTrackingRefBased/>
  <w15:docId w15:val="{6BAC0B36-FF07-40B8-A9DF-A842D0E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03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96F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Voukelatos</dc:creator>
  <cp:keywords/>
  <dc:description/>
  <cp:lastModifiedBy>Επισκέπτης</cp:lastModifiedBy>
  <cp:revision>6</cp:revision>
  <cp:lastPrinted>2022-01-22T20:36:00Z</cp:lastPrinted>
  <dcterms:created xsi:type="dcterms:W3CDTF">2022-01-25T12:10:00Z</dcterms:created>
  <dcterms:modified xsi:type="dcterms:W3CDTF">2022-01-25T12:28:00Z</dcterms:modified>
</cp:coreProperties>
</file>