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2F" w:rsidRDefault="008A612F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8A612F" w:rsidRDefault="008A61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8A612F" w:rsidRDefault="008A612F">
      <w:pPr>
        <w:pStyle w:val="1"/>
        <w:rPr>
          <w:b/>
        </w:rPr>
      </w:pPr>
      <w:r>
        <w:rPr>
          <w:b/>
        </w:rPr>
        <w:t>ΠΕΡΙΟΔΟΥ 2018-2019</w:t>
      </w:r>
    </w:p>
    <w:p w:rsidR="008A612F" w:rsidRDefault="008A612F">
      <w:pPr>
        <w:jc w:val="both"/>
        <w:rPr>
          <w:rFonts w:ascii="Comic Sans MS" w:hAnsi="Comic Sans MS"/>
          <w:sz w:val="18"/>
          <w:szCs w:val="18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1 / 1-10-2018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2 / 15-10-2018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hAnsi="Comic Sans MS"/>
          <w:sz w:val="20"/>
          <w:szCs w:val="20"/>
        </w:rPr>
        <w:t>(Άρθρο 17 παράγραφος 3 του Κ.Α.Π. ).</w:t>
      </w:r>
    </w:p>
    <w:p w:rsidR="008A612F" w:rsidRPr="0020497E" w:rsidRDefault="008A612F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ΗΡΑΚΛΗΣ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δηλωθέντα στο φύλλο αγώνος ως υπεύθυνο α’ βοηθειών κ. Καλπουζάνη Κωνσταντίνο επιβάλλεται η ποινή απαγόρευσης εισόδου στους αγωνιστικούς χώρους για δύο (2) αγωνιστικές από 7-10-2018.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3 / 18-10-2018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- ΟΛΥΜΠΙΑΚΟΣ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προπονητή του σωματείου ΠΥΡΣΟΣ κ. Πλώτα Κωνσταντίνο επιβάλλεται η ποινή απαγόρευσης εισόδου στους αγωνιστικούς χώρους για για δύο (2) αγωνιστικές από 14-10-2018.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ΠΥΡΣΟΣ επιβάλλεται η ποινή της επίπληξης.</w:t>
      </w: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>ΣΥΝΕΔΡΙΑΣΗ  Νο 4 / 29-10-2018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ΑΤΡΟΜΗΤΟΣ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ΠΑΤΡΑ 2005)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ΑΡΓΥΡΑ ΠΑΤΡΩΝ)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β) Στον εκπρόσωπο του σωματείου ΚΕΡΑΥΝΟΣ ΣΕΛΙΑΝΙΤΙΚΩΝ κ. Τζεβελέκα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5 / 5-11-2018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ΣΤΑΡΟΧΩΡΙ κ. Κατσαϊτη Γεώργιο επιβάλλεται η ποινή απαγόρευσης εισόδου στους αγωνιστικούς χώρους για  τέσσερις (4) αγωνιστικές από 5-11-2018.</w:t>
      </w: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6 / 12-11-2018</w:t>
      </w:r>
    </w:p>
    <w:p w:rsidR="008A612F" w:rsidRPr="0020497E" w:rsidRDefault="008A612F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ΝΙΚΗ ΠΡΟΑΣΤΕΙΟΥ)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ΚΕΡΑΥΝΟΣ ΑΓ. ΒΑΣΙΛΕΙΟΥ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</w:p>
    <w:p w:rsidR="008A612F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προπονητή του σωματείου ΑΕ ΡΟΪΤΙΚΩΝ κ. Στουπάκη Κων/νο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ΑΕ ΡΟΪΤΙΚΩΝ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ΦΛΟΓΑ ΡΟΔΙΑΣ κ. Ροδόπουλο Βασίλειο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7 / 19-11-2018</w:t>
      </w:r>
    </w:p>
    <w:p w:rsidR="008A612F" w:rsidRPr="0020497E" w:rsidRDefault="008A612F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ΣΤΑΡΟΧΩΡΙ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ΗΡΑΚΛΗΣ ΠΑΤΡΩΝ Κο Γκούμα Ευάγγελο επιβάλλεται η ποινή απαγόρευσης εισόδου στους αγωνιστικούς χώρους για μία (1) αγωνιστική από 19-11-2018.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ΑΠΟΛΛΩΝ ΣΥΝΟΙΚΙΣΜΟΥ ΑΙΓΙΟΥ Κο Σπυρόπουλο Αθανάσιο επιβάλλεται η ποινή απαγόρευσης εισόδου στους αγωνιστικούς χώρους για μία (1) αγωνιστική από 19-11-2018 και χρηματικό πρόστιμο  50 €.</w:t>
      </w:r>
    </w:p>
    <w:p w:rsidR="008A612F" w:rsidRPr="0020497E" w:rsidRDefault="008A612F" w:rsidP="0059063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ΔΡΕΠΑΝΟ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ΑΕΤΟΣ ΠΑΤΡΩΝ)</w:t>
      </w: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 μέλος του Δ.Σ. του σωματείου ΔΡΕΠΑΝΟ Κο Ταξιάρχη Ιωάννη επιβάλλεται η ποινή απαγόρευσης εισόδου στους αγωνιστικούς χώρους για έξι (6) μήνες από 19-11-2018 και χρηματικό πρόστιμο  150 €.</w:t>
      </w:r>
    </w:p>
    <w:p w:rsidR="008A612F" w:rsidRPr="0020497E" w:rsidRDefault="008A612F" w:rsidP="004B01C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ΔΡΕΠΑΝΟ επιβάλλεται αποκλεισμός του δικαιώματος να αγωνίζεται στην έδρα του για δύο (2) αγωνιστικές από 19-11-2018 και χρηματικό πρόστιμο  100 €.</w:t>
      </w:r>
    </w:p>
    <w:p w:rsidR="008A612F" w:rsidRPr="0020497E" w:rsidRDefault="008A612F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8A612F" w:rsidRDefault="008A612F" w:rsidP="0020497E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8 / 26-11-2018</w:t>
      </w:r>
    </w:p>
    <w:p w:rsidR="008A612F" w:rsidRPr="0020497E" w:rsidRDefault="008A612F" w:rsidP="0020497E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ΔΟΞΑ ΕΛΑΙΩΝΑ – 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1)</w:t>
      </w:r>
      <w:r w:rsidRPr="00A826ED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Στον εκπρόσωπο του σωματείου Α</w:t>
      </w:r>
      <w:r>
        <w:rPr>
          <w:rFonts w:ascii="Comic Sans MS" w:hAnsi="Comic Sans MS"/>
          <w:sz w:val="20"/>
          <w:szCs w:val="20"/>
        </w:rPr>
        <w:t>.Ο. ΚΑΛΛΙΘΕΑ</w:t>
      </w:r>
      <w:r w:rsidRPr="0020497E">
        <w:rPr>
          <w:rFonts w:ascii="Comic Sans MS" w:hAnsi="Comic Sans MS"/>
          <w:sz w:val="20"/>
          <w:szCs w:val="20"/>
        </w:rPr>
        <w:t xml:space="preserve"> Κο </w:t>
      </w:r>
      <w:r>
        <w:rPr>
          <w:rFonts w:ascii="Comic Sans MS" w:hAnsi="Comic Sans MS"/>
          <w:sz w:val="20"/>
          <w:szCs w:val="20"/>
        </w:rPr>
        <w:t>Αποστολάκο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hAnsi="Comic Sans MS"/>
          <w:sz w:val="20"/>
          <w:szCs w:val="20"/>
        </w:rPr>
        <w:t>.</w:t>
      </w:r>
    </w:p>
    <w:p w:rsidR="008A612F" w:rsidRDefault="008A612F" w:rsidP="000E08B8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r w:rsidRPr="000E08B8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Ko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8A612F" w:rsidRPr="0020497E" w:rsidRDefault="008A612F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Pr="000E08B8">
        <w:rPr>
          <w:rFonts w:ascii="Comic Sans MS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Κου ΣΑΒΒΟΠΟΥΛΟΥ ΧΑΡΑΛΑΜΠΟΥ </w:t>
      </w:r>
      <w:r w:rsidRPr="000E08B8">
        <w:rPr>
          <w:rFonts w:ascii="Comic Sans MS" w:hAnsi="Comic Sans MS"/>
          <w:bCs/>
          <w:sz w:val="20"/>
          <w:szCs w:val="20"/>
        </w:rPr>
        <w:t>(Αρ. δελτίου 576244)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8A612F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  <w:r w:rsidRPr="002A2A28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8A612F" w:rsidRPr="002A2A28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506B1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2A2A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3656F9"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3-12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8A612F" w:rsidRPr="0020497E" w:rsidRDefault="008A612F" w:rsidP="00506B13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04B7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ΑΠΣ ΠΑΤΡΑΙ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B04B79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Μπαζάρογλου Κυριάκο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τέσσερις (4)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A612F" w:rsidRPr="00E642F5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ΔΟΞΑ ΕΛΑΙΩΝΑ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506B13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Στον εκπρόσωπο του σωματείου ΚΕΡΑΥΝΟΣ ΣΕΛΙΑΝΙΤΙΚΩΝ κ. Τζεβελέκα Ιωάννη επιβάλλεται η ποινή απαγόρευσης εισόδου στους αγωνιστικούς χώρους για τέσσερις (4) αγωνιστικές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25-11-2018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ΠΑΝΙΩΝΙΟΣ ΑΧΙΛΛΕΑΣ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ΚΕΡΑΥΝΟΣ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ΑΓΙΟΥ ΒΑΣΙΛΕΙΟΥ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ΚΕΡΑΥΝΟΣ </w:t>
      </w:r>
      <w:r>
        <w:rPr>
          <w:rFonts w:ascii="Comic Sans MS" w:hAnsi="Comic Sans MS"/>
          <w:sz w:val="20"/>
          <w:szCs w:val="20"/>
        </w:rPr>
        <w:t>ΑΓΙΟΥ ΒΑΣΙΛΕΙΟΥ</w:t>
      </w:r>
      <w:r w:rsidRPr="0020497E">
        <w:rPr>
          <w:rFonts w:ascii="Comic Sans MS" w:hAnsi="Comic Sans MS"/>
          <w:sz w:val="20"/>
          <w:szCs w:val="20"/>
        </w:rPr>
        <w:t xml:space="preserve"> κ. Τ</w:t>
      </w:r>
      <w:r>
        <w:rPr>
          <w:rFonts w:ascii="Comic Sans MS" w:hAnsi="Comic Sans MS"/>
          <w:sz w:val="20"/>
          <w:szCs w:val="20"/>
        </w:rPr>
        <w:t xml:space="preserve">σιπιανίτη Κων/νο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 w:rsidRPr="0020497E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 w:rsidRPr="000958E0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ΜΕΤΟΧΙ</w:t>
      </w:r>
      <w:r>
        <w:rPr>
          <w:rFonts w:ascii="Comic Sans MS" w:hAnsi="Comic Sans MS"/>
          <w:b/>
          <w:bCs/>
          <w:sz w:val="20"/>
          <w:szCs w:val="20"/>
        </w:rPr>
        <w:t xml:space="preserve">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ΜΕΤΟΧΙ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Default="008A612F" w:rsidP="00506B1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8A612F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A2024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B9006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ΒΙΔΟΒΑΣ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9E26D2" w:rsidRDefault="009E26D2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9E26D2">
        <w:rPr>
          <w:rFonts w:ascii="Comic Sans MS" w:hAnsi="Comic Sans MS"/>
          <w:color w:val="800080"/>
          <w:sz w:val="20"/>
          <w:szCs w:val="20"/>
          <w:u w:val="single"/>
        </w:rPr>
        <w:t>10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  <w:lang w:val="en-US"/>
        </w:rPr>
        <w:t>10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670194" w:rsidRPr="0020497E" w:rsidRDefault="00670194" w:rsidP="00670194">
      <w:pPr>
        <w:jc w:val="center"/>
        <w:rPr>
          <w:rFonts w:ascii="Comic Sans MS" w:hAnsi="Comic Sans MS"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>
        <w:rPr>
          <w:rFonts w:ascii="Comic Sans MS" w:hAnsi="Comic Sans MS"/>
          <w:b/>
          <w:bCs/>
          <w:sz w:val="20"/>
          <w:szCs w:val="20"/>
          <w:lang w:val="en-US"/>
        </w:rPr>
        <w:t>ELITE</w:t>
      </w:r>
      <w:r w:rsidRPr="00AA51B9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ΘΥΕΛΛΑ ΠΑΤΡΩΝ – Α.Ο. ΔΙΑΣ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ΘΥΕΛΛΑ ΠΑΤΡΩΝ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>Γ</w:t>
      </w:r>
      <w:r w:rsidR="00197172">
        <w:rPr>
          <w:rFonts w:ascii="Comic Sans MS" w:hAnsi="Comic Sans MS"/>
          <w:sz w:val="20"/>
          <w:szCs w:val="20"/>
        </w:rPr>
        <w:t>ε</w:t>
      </w:r>
      <w:r>
        <w:rPr>
          <w:rFonts w:ascii="Comic Sans MS" w:hAnsi="Comic Sans MS"/>
          <w:sz w:val="20"/>
          <w:szCs w:val="20"/>
        </w:rPr>
        <w:t>ωργιτσόπουλο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>στα πρωταθλήματα Παίδων και Νέων.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Α.Ο. ΔΙΑΣ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bookmarkStart w:id="1" w:name="_GoBack"/>
      <w:bookmarkEnd w:id="1"/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AA51B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ΠΡΟΟΔΕΥΤΙΚΗ</w:t>
      </w:r>
      <w:r>
        <w:rPr>
          <w:rFonts w:ascii="Comic Sans MS" w:hAnsi="Comic Sans MS"/>
          <w:b/>
          <w:bCs/>
          <w:sz w:val="20"/>
          <w:szCs w:val="20"/>
        </w:rPr>
        <w:t xml:space="preserve"> - ΚΑΜΙΝΙΑ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ΠΡΟΟΔΕΥΤΙΚΗ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Καραχανίδη Ευάγγελο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2B5F08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ΠΗΓΑΣΟΣ ΜΠΕΓΟΥΛΑΚΙΟΥ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ΑΤΡΟΜΗΤΟΣ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Ρουγκάλα Δημήτριο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2-1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Pr="0069269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>
        <w:rPr>
          <w:rFonts w:ascii="Comic Sans MS" w:hAnsi="Comic Sans MS"/>
          <w:b/>
          <w:bCs/>
          <w:sz w:val="20"/>
          <w:szCs w:val="20"/>
        </w:rPr>
        <w:t xml:space="preserve"> – 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>Πορφυρόπουλο Διονύσιο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>Μενύχτα Βασίλειο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τέσσερις (4)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eastAsia="Calibri" w:hAnsi="Comic Sans MS"/>
          <w:b/>
          <w:bCs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6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D77E21" w:rsidRPr="002A2A28" w:rsidRDefault="00D77E21" w:rsidP="00D77E21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083"/>
      </w:tblGrid>
      <w:tr w:rsidR="00D77E21" w:rsidRPr="002A2A28" w:rsidTr="0039351A">
        <w:tc>
          <w:tcPr>
            <w:tcW w:w="6062" w:type="dxa"/>
          </w:tcPr>
          <w:p w:rsidR="00D77E21" w:rsidRDefault="00D77E21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39351A" w:rsidRP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(2-12-2018 ΑΤΡΟΜΗΤΟΣ ΛΑΠΠΑ-ΛΕΩΝ Α. ΑΛΙΣΣΟΥ)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ΠΑΝΟΜΒΡΙΑΚΟΣ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ΚΑΜΙΝΙΑ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8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ΜΠΕΓΟΥΛΑΚΙΟΥ-ΑΧΑΪΚΗ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ΑΝΩ ΚΑΣΤΡΙΤΣΙ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ΚΕΡΑΥΝΟΣ 2016-ΑΝΩ ΚΑΣΤΡΙΤΣΙ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ΕΡΙΒΟΛΑ-ΔΟΞΑ ΠΑΤΡΩΝ)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Pr="002A2A28" w:rsidRDefault="008A612F" w:rsidP="0059063B">
      <w:pPr>
        <w:jc w:val="both"/>
        <w:rPr>
          <w:rFonts w:ascii="Comic Sans MS" w:hAnsi="Comic Sans MS"/>
          <w:sz w:val="20"/>
          <w:szCs w:val="20"/>
        </w:rPr>
      </w:pPr>
    </w:p>
    <w:sectPr w:rsidR="008A612F" w:rsidRPr="002A2A28" w:rsidSect="000327A9">
      <w:footerReference w:type="default" r:id="rId6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042" w:rsidRDefault="00784042" w:rsidP="00290691">
      <w:r>
        <w:separator/>
      </w:r>
    </w:p>
  </w:endnote>
  <w:endnote w:type="continuationSeparator" w:id="0">
    <w:p w:rsidR="00784042" w:rsidRDefault="00784042" w:rsidP="002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2F" w:rsidRDefault="008A612F">
    <w:pPr>
      <w:pStyle w:val="ac"/>
      <w:jc w:val="center"/>
    </w:pPr>
    <w:r>
      <w:t>[</w:t>
    </w:r>
    <w:r w:rsidR="00AA46A7">
      <w:fldChar w:fldCharType="begin"/>
    </w:r>
    <w:r w:rsidR="00AA46A7">
      <w:instrText>PAGE   \* MERGEFORMAT</w:instrText>
    </w:r>
    <w:r w:rsidR="00AA46A7">
      <w:fldChar w:fldCharType="separate"/>
    </w:r>
    <w:r w:rsidR="00197172">
      <w:rPr>
        <w:noProof/>
      </w:rPr>
      <w:t>6</w:t>
    </w:r>
    <w:r w:rsidR="00AA46A7">
      <w:rPr>
        <w:noProof/>
      </w:rPr>
      <w:fldChar w:fldCharType="end"/>
    </w:r>
    <w:r>
      <w:t>]</w:t>
    </w:r>
  </w:p>
  <w:p w:rsidR="008A612F" w:rsidRDefault="008A6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042" w:rsidRDefault="00784042" w:rsidP="00290691">
      <w:r>
        <w:separator/>
      </w:r>
    </w:p>
  </w:footnote>
  <w:footnote w:type="continuationSeparator" w:id="0">
    <w:p w:rsidR="00784042" w:rsidRDefault="00784042" w:rsidP="0029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6C"/>
    <w:rsid w:val="00016B7F"/>
    <w:rsid w:val="000327A9"/>
    <w:rsid w:val="000539CC"/>
    <w:rsid w:val="0008600E"/>
    <w:rsid w:val="000958E0"/>
    <w:rsid w:val="000E08B8"/>
    <w:rsid w:val="00160890"/>
    <w:rsid w:val="00194810"/>
    <w:rsid w:val="00197172"/>
    <w:rsid w:val="0020497E"/>
    <w:rsid w:val="002249A2"/>
    <w:rsid w:val="00240F1A"/>
    <w:rsid w:val="002439C8"/>
    <w:rsid w:val="00290691"/>
    <w:rsid w:val="002A2A28"/>
    <w:rsid w:val="002B61CD"/>
    <w:rsid w:val="00364E4C"/>
    <w:rsid w:val="003656F9"/>
    <w:rsid w:val="0039351A"/>
    <w:rsid w:val="00405B8E"/>
    <w:rsid w:val="004B01C6"/>
    <w:rsid w:val="004C61C8"/>
    <w:rsid w:val="004D07BF"/>
    <w:rsid w:val="004D5605"/>
    <w:rsid w:val="00506B13"/>
    <w:rsid w:val="00563D49"/>
    <w:rsid w:val="00577287"/>
    <w:rsid w:val="0059063B"/>
    <w:rsid w:val="005D7A40"/>
    <w:rsid w:val="00627B70"/>
    <w:rsid w:val="006425A5"/>
    <w:rsid w:val="00670194"/>
    <w:rsid w:val="006B10D0"/>
    <w:rsid w:val="006D4755"/>
    <w:rsid w:val="007546E8"/>
    <w:rsid w:val="007574C0"/>
    <w:rsid w:val="00784042"/>
    <w:rsid w:val="0082105D"/>
    <w:rsid w:val="00885F7C"/>
    <w:rsid w:val="008A0913"/>
    <w:rsid w:val="008A612F"/>
    <w:rsid w:val="00925D28"/>
    <w:rsid w:val="009E26D2"/>
    <w:rsid w:val="00A20244"/>
    <w:rsid w:val="00A23D03"/>
    <w:rsid w:val="00A35446"/>
    <w:rsid w:val="00A826ED"/>
    <w:rsid w:val="00AA46A7"/>
    <w:rsid w:val="00AF076D"/>
    <w:rsid w:val="00B04B79"/>
    <w:rsid w:val="00B81D66"/>
    <w:rsid w:val="00B90068"/>
    <w:rsid w:val="00CE4E7D"/>
    <w:rsid w:val="00D55E63"/>
    <w:rsid w:val="00D65C5C"/>
    <w:rsid w:val="00D77E21"/>
    <w:rsid w:val="00E5642A"/>
    <w:rsid w:val="00E56879"/>
    <w:rsid w:val="00E642F5"/>
    <w:rsid w:val="00F0005E"/>
    <w:rsid w:val="00F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ABF85-454C-41AC-B4E4-E437150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10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1791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ΣΤΑΥΡΟΣ ΘΕΟΔΩΡΟΠΟΥΛΟΣ</cp:lastModifiedBy>
  <cp:revision>9</cp:revision>
  <cp:lastPrinted>2016-03-04T10:07:00Z</cp:lastPrinted>
  <dcterms:created xsi:type="dcterms:W3CDTF">2018-12-07T18:02:00Z</dcterms:created>
  <dcterms:modified xsi:type="dcterms:W3CDTF">2018-12-14T15:12:00Z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