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6C" w:rsidRDefault="00D65C5C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F32B6C" w:rsidRDefault="00D65C5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F32B6C" w:rsidRDefault="00D65C5C">
      <w:pPr>
        <w:pStyle w:val="1"/>
        <w:rPr>
          <w:b/>
        </w:rPr>
      </w:pPr>
      <w:r>
        <w:rPr>
          <w:b/>
        </w:rPr>
        <w:t>ΠΕΡΙΟΔΟΥ 2018-2019</w:t>
      </w:r>
    </w:p>
    <w:p w:rsidR="00F32B6C" w:rsidRDefault="00F32B6C">
      <w:pPr>
        <w:jc w:val="both"/>
        <w:rPr>
          <w:rFonts w:ascii="Comic Sans MS" w:hAnsi="Comic Sans MS"/>
          <w:sz w:val="18"/>
          <w:szCs w:val="18"/>
        </w:rPr>
      </w:pPr>
    </w:p>
    <w:p w:rsidR="00F32B6C" w:rsidRDefault="00D65C5C"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ΣΥΝΕΔΡΙΑΣΗ  Νο 1 / 1-10-2018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(23-9-2018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 xml:space="preserve"> – ΔΟΞΑ ΧΑΛΑΝΔΡΙΤΣΑΣ)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32B6C" w:rsidRDefault="00F32B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(23-9-2018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 xml:space="preserve"> – ΕΘΝΙΚΟΣ ΣΑΓΕΪΚΩΝ)</w:t>
      </w: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32B6C" w:rsidRDefault="00F32B6C">
      <w:pPr>
        <w:pStyle w:val="a3"/>
        <w:rPr>
          <w:rFonts w:ascii="Comic Sans MS" w:hAnsi="Comic Sans MS"/>
          <w:sz w:val="18"/>
          <w:szCs w:val="18"/>
        </w:rPr>
      </w:pP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(29-9-2018  ΑΤΡΟΜΗΤΟΣ ΠΑΤΡΩΝ -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>)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F32B6C" w:rsidRDefault="00F32B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32B6C" w:rsidRDefault="00F32B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32B6C" w:rsidRDefault="00D65C5C"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ΣΥΝΕΔΡΙΑΣΗ  Νο 2 / 15-10-2018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(6-10-2018  ΘΥΕΛΛΑ ΠΑΤΡΩΝ –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Στο σωματείο ΔΟΞΑ ΧΑΛΑΝΔΡΙΤΣΑΣ επιβάλλεται η ποινή της επίπληξης και χρηματικό πρόστιμο 50 €.</w:t>
      </w:r>
    </w:p>
    <w:p w:rsidR="00F32B6C" w:rsidRDefault="00F32B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(7-10-2018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 xml:space="preserve"> – ΑΣΤΕΡΑΣ ΤΣΟΥΚΑΛΕΪΚΩΝ)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Το σωματείο ΤΡΙΤΑΪΚΟΣ δεν κατέβηκε να αγωνιστεί για τρεις (3) αγώνες (πρωτάθλημα ΕΠΣΑ Α’ κατηγορίας 1</w:t>
      </w:r>
      <w:r>
        <w:rPr>
          <w:rFonts w:ascii="Comic Sans MS" w:eastAsia="Calibri" w:hAnsi="Comic Sans MS"/>
          <w:sz w:val="18"/>
          <w:szCs w:val="18"/>
          <w:vertAlign w:val="superscript"/>
        </w:rPr>
        <w:t>ος</w:t>
      </w:r>
      <w:r>
        <w:rPr>
          <w:rFonts w:ascii="Comic Sans MS" w:eastAsia="Calibri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Η ποινή αυτή </w:t>
      </w:r>
      <w:r>
        <w:rPr>
          <w:rFonts w:ascii="Comic Sans MS" w:eastAsia="Calibri" w:hAnsi="Comic Sans MS" w:cs="Arial"/>
          <w:b/>
          <w:bCs/>
          <w:color w:val="000000"/>
          <w:sz w:val="18"/>
          <w:szCs w:val="18"/>
        </w:rPr>
        <w:t xml:space="preserve">εκτίεται μόνο την επόμενη και δεν μεταφέρεται στην μεθεπόμενη αγωνιστική περίοδο. </w:t>
      </w:r>
      <w:r>
        <w:rPr>
          <w:rFonts w:ascii="Comic Sans MS" w:eastAsia="Calibri" w:hAnsi="Comic Sans MS"/>
          <w:sz w:val="18"/>
          <w:szCs w:val="18"/>
        </w:rPr>
        <w:t>(Άρθρο 17 παράγραφος 3 του Κ.Α.Π. ).</w:t>
      </w:r>
    </w:p>
    <w:p w:rsidR="00F32B6C" w:rsidRDefault="00F32B6C">
      <w:pPr>
        <w:jc w:val="both"/>
        <w:rPr>
          <w:rFonts w:ascii="Comic Sans MS" w:eastAsia="Calibri" w:hAnsi="Comic Sans MS" w:cs="Arial"/>
          <w:color w:val="000000"/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(7-10-2018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ΟΛΥΜΠΙΑΚΟΣ ΠΑΤΡΩΝ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ΗΡΑΚΛΗΣ ΠΑΤΡΩΝ)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Στον δηλωθέντα στο φύλλο αγώνος ως υπεύθυνο α’ βοηθειών κ. </w:t>
      </w:r>
      <w:proofErr w:type="spellStart"/>
      <w:r>
        <w:rPr>
          <w:rFonts w:ascii="Comic Sans MS" w:eastAsia="Calibri" w:hAnsi="Comic Sans MS"/>
          <w:sz w:val="18"/>
          <w:szCs w:val="18"/>
        </w:rPr>
        <w:t>Καλπουζάνη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Κωνσταντίνο επιβάλλεται η ποινή απαγόρευσης εισόδου στους αγωνιστικούς χώρους για δύο (2) αγωνιστικές από 7-10-2018.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β) Στο σωματείο ΟΛΥΜΠΙΑΚΟΣ ΠΑΤΡΩΝ επιβάλλεται η ποινή της επίπληξης.</w:t>
      </w:r>
    </w:p>
    <w:p w:rsidR="00F32B6C" w:rsidRDefault="00F32B6C">
      <w:pPr>
        <w:jc w:val="both"/>
        <w:rPr>
          <w:rFonts w:ascii="Comic Sans MS" w:eastAsia="Calibri" w:hAnsi="Comic Sans MS"/>
          <w:sz w:val="18"/>
          <w:szCs w:val="18"/>
        </w:rPr>
      </w:pPr>
    </w:p>
    <w:p w:rsidR="00F32B6C" w:rsidRDefault="00F32B6C">
      <w:pPr>
        <w:jc w:val="both"/>
        <w:rPr>
          <w:rFonts w:ascii="Comic Sans MS" w:eastAsia="Calibri" w:hAnsi="Comic Sans MS"/>
          <w:sz w:val="18"/>
          <w:szCs w:val="18"/>
        </w:rPr>
      </w:pPr>
    </w:p>
    <w:p w:rsidR="00F32B6C" w:rsidRDefault="00D65C5C"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ΣΥΝΕΔΡΙΑΣΗ  Νο 3 / 18-10-2018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(14-10-2018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ΠΥΡΣΟΣ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- ΟΛΥΜΠΙΑΚΟΣ ΠΑΤΡΩΝ)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Στον προπονητή του σωματείου ΠΥΡΣΟΣ κ. </w:t>
      </w:r>
      <w:proofErr w:type="spellStart"/>
      <w:r>
        <w:rPr>
          <w:rFonts w:ascii="Comic Sans MS" w:eastAsia="Calibri" w:hAnsi="Comic Sans MS"/>
          <w:sz w:val="18"/>
          <w:szCs w:val="18"/>
        </w:rPr>
        <w:t>Πλώτα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Κωνσταντίνο επιβάλλεται η ποινή απαγόρευσης εισόδου στους αγωνιστικούς χώρους για </w:t>
      </w:r>
      <w:proofErr w:type="spellStart"/>
      <w:r>
        <w:rPr>
          <w:rFonts w:ascii="Comic Sans MS" w:eastAsia="Calibri" w:hAnsi="Comic Sans MS"/>
          <w:sz w:val="18"/>
          <w:szCs w:val="18"/>
        </w:rPr>
        <w:t>για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δύο (2) αγωνιστικές από 14-10-2018.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β) Στο σωματείο ΠΥΡΣΟΣ επιβάλλεται η ποινή της επίπληξης.</w:t>
      </w:r>
    </w:p>
    <w:p w:rsidR="00F32B6C" w:rsidRDefault="00D65C5C">
      <w:pPr>
        <w:pStyle w:val="2"/>
        <w:jc w:val="center"/>
      </w:pPr>
      <w:r>
        <w:rPr>
          <w:color w:val="800080"/>
          <w:sz w:val="18"/>
          <w:szCs w:val="18"/>
          <w:u w:val="single"/>
        </w:rPr>
        <w:lastRenderedPageBreak/>
        <w:t>ΣΥΝΕΔΡΙΑΣΗ  Νο 4 / 29-10-2018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(20-10-2018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ΑΝΑΓΕΝΝΗΣΗ ΠΑΤΡΩΝ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ΑΤΡΟΜΗΤΟΣ ΠΑΤΡΩΝ)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Στο σωματείο ΑΝΑΓΕΝΝΗΣΗ ΠΑΤΡΩΝ επιβάλλεται η ποινή της επίπληξης και χρηματικό πρόστιμο 50 €.</w:t>
      </w:r>
    </w:p>
    <w:p w:rsidR="00F32B6C" w:rsidRDefault="00F32B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(20-10-2018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ΠΑΤΡΑ 2005)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Στο σωματείο ΕΘΝΙΚΟΣ ΣΑΓΕΪΚΩΝ επιβάλλεται η ποινή της επίπληξης και χρηματικό πρόστιμο 50 €.</w:t>
      </w:r>
    </w:p>
    <w:p w:rsidR="00F32B6C" w:rsidRDefault="00F32B6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(21-10-2018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ΚΕΡΑΥΝΟΣ ΣΕΛΙΑΝΙΤΙΚΩΝ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ΑΡΓΥΡΑ ΠΑΤΡΩΝ)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Ο αγώνας Β’ κατηγορίας (3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ΚΕΡΑΥΝΟΣ ΣΕΛΙΑΝΙΤΙΚΩΝ αφαιρούνται τρεις (3) βαθμοί από το βαθμολογικό πίνακα της τρέχουσας περιόδου.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32B6C" w:rsidRDefault="00D65C5C">
      <w:pPr>
        <w:jc w:val="both"/>
      </w:pPr>
      <w:r>
        <w:rPr>
          <w:rFonts w:ascii="Comic Sans MS" w:eastAsia="Calibri" w:hAnsi="Comic Sans MS"/>
          <w:sz w:val="18"/>
          <w:szCs w:val="18"/>
        </w:rPr>
        <w:t xml:space="preserve">β) Στον εκπρόσωπο του σωματείου ΚΕΡΑΥΝΟΣ ΣΕΛΙΑΝΙΤΙΚΩΝ κ. </w:t>
      </w:r>
      <w:proofErr w:type="spellStart"/>
      <w:r>
        <w:rPr>
          <w:rFonts w:ascii="Comic Sans MS" w:eastAsia="Calibri" w:hAnsi="Comic Sans MS"/>
          <w:sz w:val="18"/>
          <w:szCs w:val="18"/>
        </w:rPr>
        <w:t>Τζεβελέκα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Ιωάννη επιβάλλεται η ποινή απαγόρευσης εισόδου στους αγωνιστικούς χώρους για </w:t>
      </w:r>
      <w:bookmarkStart w:id="0" w:name="__DdeLink__258_209496345"/>
      <w:r>
        <w:rPr>
          <w:rFonts w:ascii="Comic Sans MS" w:eastAsia="Calibri" w:hAnsi="Comic Sans MS"/>
          <w:sz w:val="18"/>
          <w:szCs w:val="18"/>
        </w:rPr>
        <w:t>τέσσερις (4) αγωνιστικές από 29-10-2018</w:t>
      </w:r>
      <w:bookmarkEnd w:id="0"/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>και χρηματικό πρόστιμο 50 €.</w:t>
      </w:r>
    </w:p>
    <w:p w:rsidR="00F32B6C" w:rsidRDefault="00F32B6C">
      <w:pPr>
        <w:jc w:val="both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F32B6C" w:rsidRDefault="00F32B6C">
      <w:pPr>
        <w:jc w:val="both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F32B6C" w:rsidRDefault="00D65C5C">
      <w:pPr>
        <w:jc w:val="center"/>
      </w:pPr>
      <w:r>
        <w:rPr>
          <w:rFonts w:ascii="Comic Sans MS" w:eastAsia="Calibri" w:hAnsi="Comic Sans MS"/>
          <w:color w:val="800080"/>
          <w:sz w:val="18"/>
          <w:szCs w:val="18"/>
          <w:u w:val="single"/>
        </w:rPr>
        <w:t>ΣΥΝΕΔΡΙΑΣΗ  Νο 5 / 5-11-2018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(28-10-2018  ΑΠΟΛΛΩΝ ΒΙΔΟΒΑΣ -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ΣΤΑΡΟΧΩΡΙ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32B6C" w:rsidRDefault="00D65C5C">
      <w:pPr>
        <w:jc w:val="both"/>
      </w:pPr>
      <w:r>
        <w:rPr>
          <w:rFonts w:ascii="Comic Sans MS" w:eastAsia="Calibri" w:hAnsi="Comic Sans MS"/>
          <w:sz w:val="18"/>
          <w:szCs w:val="18"/>
        </w:rPr>
        <w:t xml:space="preserve">Στον εκπρόσωπο του σωματείου ΣΤΑΡΟΧΩΡΙ κ. </w:t>
      </w:r>
      <w:proofErr w:type="spellStart"/>
      <w:r>
        <w:rPr>
          <w:rFonts w:ascii="Comic Sans MS" w:eastAsia="Calibri" w:hAnsi="Comic Sans MS"/>
          <w:sz w:val="18"/>
          <w:szCs w:val="18"/>
        </w:rPr>
        <w:t>Κατσαϊτη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Γεώργιο επιβάλλεται η ποινή απαγόρευσης εισόδου στους αγωνιστικούς χώρους για  τέσσερις (4) αγωνιστικές από 5-11-2018.</w:t>
      </w:r>
    </w:p>
    <w:p w:rsidR="00B81D66" w:rsidRDefault="00B81D66" w:rsidP="00B81D66">
      <w:pPr>
        <w:jc w:val="center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B81D66" w:rsidRDefault="00B81D66" w:rsidP="00B81D66">
      <w:pPr>
        <w:jc w:val="center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B81D66" w:rsidRDefault="00B81D66" w:rsidP="00B81D66">
      <w:pPr>
        <w:jc w:val="center"/>
      </w:pPr>
      <w:r>
        <w:rPr>
          <w:rFonts w:ascii="Comic Sans MS" w:eastAsia="Calibri" w:hAnsi="Comic Sans MS"/>
          <w:color w:val="800080"/>
          <w:sz w:val="18"/>
          <w:szCs w:val="18"/>
          <w:u w:val="single"/>
        </w:rPr>
        <w:t xml:space="preserve">ΣΥΝΕΔΡΙΑΣΗ  Νο </w:t>
      </w:r>
      <w:r w:rsidRPr="00B81D66">
        <w:rPr>
          <w:rFonts w:ascii="Comic Sans MS" w:eastAsia="Calibri" w:hAnsi="Comic Sans MS"/>
          <w:color w:val="800080"/>
          <w:sz w:val="18"/>
          <w:szCs w:val="18"/>
          <w:u w:val="single"/>
        </w:rPr>
        <w:t>6</w:t>
      </w:r>
      <w:r>
        <w:rPr>
          <w:rFonts w:ascii="Comic Sans MS" w:eastAsia="Calibri" w:hAnsi="Comic Sans MS"/>
          <w:color w:val="800080"/>
          <w:sz w:val="18"/>
          <w:szCs w:val="18"/>
          <w:u w:val="single"/>
        </w:rPr>
        <w:t xml:space="preserve"> / </w:t>
      </w:r>
      <w:r w:rsidRPr="00B81D66">
        <w:rPr>
          <w:rFonts w:ascii="Comic Sans MS" w:eastAsia="Calibri" w:hAnsi="Comic Sans MS"/>
          <w:color w:val="800080"/>
          <w:sz w:val="18"/>
          <w:szCs w:val="18"/>
          <w:u w:val="single"/>
        </w:rPr>
        <w:t>12</w:t>
      </w:r>
      <w:r>
        <w:rPr>
          <w:rFonts w:ascii="Comic Sans MS" w:eastAsia="Calibri" w:hAnsi="Comic Sans MS"/>
          <w:color w:val="800080"/>
          <w:sz w:val="18"/>
          <w:szCs w:val="18"/>
          <w:u w:val="single"/>
        </w:rPr>
        <w:t>-11-2018</w:t>
      </w:r>
    </w:p>
    <w:p w:rsidR="00B81D66" w:rsidRDefault="00B81D66" w:rsidP="00B81D66">
      <w:pPr>
        <w:tabs>
          <w:tab w:val="left" w:pos="507"/>
        </w:tabs>
        <w:jc w:val="both"/>
        <w:rPr>
          <w:sz w:val="18"/>
          <w:szCs w:val="18"/>
        </w:rPr>
      </w:pPr>
    </w:p>
    <w:p w:rsidR="00B81D66" w:rsidRDefault="00B81D66" w:rsidP="00B81D66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3-11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</w:t>
      </w:r>
      <w:r w:rsidRPr="00B81D66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ΚΕΡΑΥΝΟΣ ΑΓ. ΒΑΣΙΛΕΙΟΥ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ΝΙΚΗ ΠΡΟΑΣΤΕΙΟΥ)</w:t>
      </w:r>
    </w:p>
    <w:p w:rsidR="00B81D66" w:rsidRDefault="00B81D66" w:rsidP="00B81D66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B81D66" w:rsidRDefault="00B81D66" w:rsidP="00B81D66">
      <w:pPr>
        <w:jc w:val="both"/>
      </w:pPr>
      <w:r>
        <w:rPr>
          <w:rFonts w:ascii="Comic Sans MS" w:eastAsia="Calibri" w:hAnsi="Comic Sans MS"/>
          <w:sz w:val="18"/>
          <w:szCs w:val="18"/>
        </w:rPr>
        <w:t>β) Στο σωματείο ΚΕΡΑΥΝΟΣ ΑΓ. ΒΑΣΙΛΕΙΟΥ επιβάλλεται η ποινή της επίπληξης</w:t>
      </w: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>και χρηματικό πρόστιμο  50 €.</w:t>
      </w:r>
    </w:p>
    <w:p w:rsidR="00B81D66" w:rsidRDefault="00B81D66" w:rsidP="00B81D66">
      <w:pPr>
        <w:jc w:val="both"/>
        <w:rPr>
          <w:rFonts w:ascii="Comic Sans MS" w:eastAsia="Calibri" w:hAnsi="Comic Sans MS"/>
          <w:sz w:val="18"/>
          <w:szCs w:val="18"/>
        </w:rPr>
      </w:pPr>
    </w:p>
    <w:p w:rsidR="00A35446" w:rsidRDefault="00A35446" w:rsidP="00A35446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3-11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ΛΙΜΝΟΧΩΡΙ –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 w:rsidRPr="00B81D66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 xml:space="preserve"> </w:t>
      </w:r>
      <w:r w:rsidRPr="00B81D66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ΟΪΤΙΚΩΝ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A35446" w:rsidRDefault="00A35446" w:rsidP="00A35446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Στον προπονητή του σωματείου ΑΕ ΡΟΪΤΙΚΩΝ κ. </w:t>
      </w:r>
      <w:proofErr w:type="spellStart"/>
      <w:r>
        <w:rPr>
          <w:rFonts w:ascii="Comic Sans MS" w:eastAsia="Calibri" w:hAnsi="Comic Sans MS"/>
          <w:sz w:val="18"/>
          <w:szCs w:val="18"/>
        </w:rPr>
        <w:t>Στουπάκη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Κων/νο επιβάλλεται η ποινή απαγόρευσης εισόδου στους αγωνιστικούς χώρους για μία (1) αγωνιστική από 12-11-2018.</w:t>
      </w:r>
    </w:p>
    <w:p w:rsidR="00A35446" w:rsidRDefault="00A35446" w:rsidP="00A35446">
      <w:pPr>
        <w:jc w:val="both"/>
      </w:pPr>
      <w:r>
        <w:rPr>
          <w:rFonts w:ascii="Comic Sans MS" w:eastAsia="Calibri" w:hAnsi="Comic Sans MS"/>
          <w:sz w:val="18"/>
          <w:szCs w:val="18"/>
        </w:rPr>
        <w:t>β) Στο σωματείο ΑΕ ΡΟΪΤΙΚΩΝ επιβάλλεται η ποινή της επίπληξης</w:t>
      </w: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>και χρηματικό πρόστιμο  50 €.</w:t>
      </w:r>
    </w:p>
    <w:p w:rsidR="00A35446" w:rsidRDefault="00A35446" w:rsidP="00A35446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35446" w:rsidRDefault="00A35446" w:rsidP="00A35446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3-11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ΔΟΞΑ ΕΛΑΙΩΝΑ –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ΦΛΟΓΑ ΡΟΔΙΑΣ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A35446" w:rsidRDefault="00A35446" w:rsidP="00A35446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Στον εκπρόσωπο του σωματείου ΦΛΟΓΑ ΡΟΔΙΑΣ κ. </w:t>
      </w:r>
      <w:proofErr w:type="spellStart"/>
      <w:r>
        <w:rPr>
          <w:rFonts w:ascii="Comic Sans MS" w:eastAsia="Calibri" w:hAnsi="Comic Sans MS"/>
          <w:sz w:val="18"/>
          <w:szCs w:val="18"/>
        </w:rPr>
        <w:t>Ροδόπουλο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Βασίλειο επιβάλλεται η ποινή απαγόρευσης εισόδου στους αγωνιστικούς χώρους για μία (1) αγωνιστική από 12-11-2018.</w:t>
      </w:r>
    </w:p>
    <w:p w:rsidR="006D4755" w:rsidRDefault="006D4755" w:rsidP="006D4755">
      <w:pPr>
        <w:jc w:val="center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6D4755" w:rsidRDefault="006D4755" w:rsidP="006D4755">
      <w:pPr>
        <w:jc w:val="center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6D4755" w:rsidRDefault="006D4755" w:rsidP="006D4755">
      <w:pPr>
        <w:jc w:val="center"/>
      </w:pPr>
      <w:r>
        <w:rPr>
          <w:rFonts w:ascii="Comic Sans MS" w:eastAsia="Calibri" w:hAnsi="Comic Sans MS"/>
          <w:color w:val="800080"/>
          <w:sz w:val="18"/>
          <w:szCs w:val="18"/>
          <w:u w:val="single"/>
        </w:rPr>
        <w:t xml:space="preserve">ΣΥΝΕΔΡΙΑΣΗ  Νο 7 / </w:t>
      </w:r>
      <w:r w:rsidRPr="00B81D66">
        <w:rPr>
          <w:rFonts w:ascii="Comic Sans MS" w:eastAsia="Calibri" w:hAnsi="Comic Sans MS"/>
          <w:color w:val="800080"/>
          <w:sz w:val="18"/>
          <w:szCs w:val="18"/>
          <w:u w:val="single"/>
        </w:rPr>
        <w:t>1</w:t>
      </w:r>
      <w:r>
        <w:rPr>
          <w:rFonts w:ascii="Comic Sans MS" w:eastAsia="Calibri" w:hAnsi="Comic Sans MS"/>
          <w:color w:val="800080"/>
          <w:sz w:val="18"/>
          <w:szCs w:val="18"/>
          <w:u w:val="single"/>
        </w:rPr>
        <w:t>9-11-2018</w:t>
      </w:r>
    </w:p>
    <w:p w:rsidR="006D4755" w:rsidRDefault="006D4755" w:rsidP="006D4755">
      <w:pPr>
        <w:tabs>
          <w:tab w:val="left" w:pos="507"/>
        </w:tabs>
        <w:jc w:val="both"/>
        <w:rPr>
          <w:sz w:val="18"/>
          <w:szCs w:val="18"/>
        </w:rPr>
      </w:pPr>
    </w:p>
    <w:p w:rsidR="006D4755" w:rsidRDefault="006D4755" w:rsidP="006D4755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(10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ΣΤΑΡΟΧΩΡΙ</w:t>
      </w:r>
      <w:r>
        <w:rPr>
          <w:rFonts w:ascii="Comic Sans MS" w:eastAsia="Calibri" w:hAnsi="Comic Sans MS"/>
          <w:bCs/>
          <w:sz w:val="18"/>
          <w:szCs w:val="18"/>
        </w:rPr>
        <w:t xml:space="preserve"> – ΙΚΑΡΟΣ ΠΕΤΡΩΤΟΥ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6D4755" w:rsidRDefault="006D4755" w:rsidP="006D4755">
      <w:pPr>
        <w:jc w:val="both"/>
      </w:pPr>
      <w:r>
        <w:rPr>
          <w:rFonts w:ascii="Comic Sans MS" w:eastAsia="Calibri" w:hAnsi="Comic Sans MS"/>
          <w:sz w:val="18"/>
          <w:szCs w:val="18"/>
        </w:rPr>
        <w:t>Στο σωματείο ΣΤΑΡΟΧΩΡΙ επιβάλλεται η ποινή της επίπληξης</w:t>
      </w: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>και χρηματικό πρόστιμο  50 €.</w:t>
      </w:r>
    </w:p>
    <w:p w:rsidR="006D4755" w:rsidRDefault="006D4755" w:rsidP="006D4755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6D4755" w:rsidRDefault="006D4755" w:rsidP="006D4755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(11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ΠΑΝΑΧΑΪΚΟΣ –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ΗΡΑΚΛΗΣ ΠΑΤΡΩΝ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6D4755" w:rsidRDefault="006D4755" w:rsidP="006D4755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Στον εκπρόσωπο του σωματείου ΗΡΑΚΛΗΣ ΠΑΤΡΩΝ </w:t>
      </w:r>
      <w:proofErr w:type="spellStart"/>
      <w:r>
        <w:rPr>
          <w:rFonts w:ascii="Comic Sans MS" w:eastAsia="Calibri" w:hAnsi="Comic Sans MS"/>
          <w:sz w:val="18"/>
          <w:szCs w:val="18"/>
        </w:rPr>
        <w:t>Κο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Γκούμα Ευάγγελο επιβάλλεται η ποινή απαγόρευσης εισόδου στους αγωνιστικούς χώρους για μία (1) αγωνιστική από 19-11-2018.</w:t>
      </w:r>
      <w:r w:rsidRPr="006D4755">
        <w:rPr>
          <w:rFonts w:ascii="Comic Sans MS" w:eastAsia="Calibri" w:hAnsi="Comic Sans MS"/>
          <w:b/>
          <w:bCs/>
          <w:sz w:val="18"/>
          <w:szCs w:val="18"/>
        </w:rPr>
        <w:t xml:space="preserve"> </w:t>
      </w:r>
    </w:p>
    <w:p w:rsidR="006D4755" w:rsidRDefault="006D4755" w:rsidP="006D4755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6D4755" w:rsidRDefault="006D4755" w:rsidP="006D4755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(11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ΑΥΤΟΝΟΜΗ –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ΑΠΟΛΛΩΝ ΣΥΝΟΙΚΙΣΜΟΥ ΑΙΓΙΟΥ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6D4755" w:rsidRDefault="006D4755" w:rsidP="006D4755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Στον εκπρόσωπο του σωματείου </w:t>
      </w:r>
      <w:r w:rsidR="006B10D0">
        <w:rPr>
          <w:rFonts w:ascii="Comic Sans MS" w:eastAsia="Calibri" w:hAnsi="Comic Sans MS"/>
          <w:sz w:val="18"/>
          <w:szCs w:val="18"/>
        </w:rPr>
        <w:t>ΑΠΟΛΛΩΝ ΣΥΝΟΙΚΙΣΜΟΥ ΑΙΓΙΟΥ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proofErr w:type="spellStart"/>
      <w:r>
        <w:rPr>
          <w:rFonts w:ascii="Comic Sans MS" w:eastAsia="Calibri" w:hAnsi="Comic Sans MS"/>
          <w:sz w:val="18"/>
          <w:szCs w:val="18"/>
        </w:rPr>
        <w:t>Κο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</w:t>
      </w:r>
      <w:r w:rsidR="006B10D0">
        <w:rPr>
          <w:rFonts w:ascii="Comic Sans MS" w:eastAsia="Calibri" w:hAnsi="Comic Sans MS"/>
          <w:sz w:val="18"/>
          <w:szCs w:val="18"/>
        </w:rPr>
        <w:t>Σπυρόπουλο Αθανάσιο</w:t>
      </w:r>
      <w:r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μία (1) αγωνιστική από 19-11-2018</w:t>
      </w:r>
      <w:r w:rsidR="006B10D0" w:rsidRPr="006B10D0">
        <w:rPr>
          <w:rFonts w:ascii="Comic Sans MS" w:eastAsia="Calibri" w:hAnsi="Comic Sans MS"/>
          <w:sz w:val="18"/>
          <w:szCs w:val="18"/>
        </w:rPr>
        <w:t xml:space="preserve"> </w:t>
      </w:r>
      <w:r w:rsidR="006B10D0">
        <w:rPr>
          <w:rFonts w:ascii="Comic Sans MS" w:eastAsia="Calibri" w:hAnsi="Comic Sans MS"/>
          <w:sz w:val="18"/>
          <w:szCs w:val="18"/>
        </w:rPr>
        <w:t>και χρηματικό πρόστιμο  50 €.</w:t>
      </w:r>
    </w:p>
    <w:p w:rsidR="0059063B" w:rsidRDefault="0059063B" w:rsidP="0059063B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59063B" w:rsidRDefault="0059063B" w:rsidP="0059063B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59063B" w:rsidRDefault="0059063B" w:rsidP="0059063B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lastRenderedPageBreak/>
        <w:t>(11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</w:t>
      </w:r>
      <w:r w:rsidR="006425A5" w:rsidRPr="006425A5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ΔΡΕΠΑΝΟ</w:t>
      </w:r>
      <w:r w:rsidR="006425A5">
        <w:rPr>
          <w:rFonts w:ascii="Comic Sans MS" w:eastAsia="Calibri" w:hAnsi="Comic Sans MS"/>
          <w:b/>
          <w:bCs/>
          <w:sz w:val="18"/>
          <w:szCs w:val="18"/>
        </w:rPr>
        <w:t xml:space="preserve"> – ΑΕΤΟΣ ΠΑΤΡΩΝ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59063B" w:rsidRDefault="006425A5" w:rsidP="0059063B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</w:t>
      </w:r>
      <w:r w:rsidR="0059063B">
        <w:rPr>
          <w:rFonts w:ascii="Comic Sans MS" w:eastAsia="Calibri" w:hAnsi="Comic Sans MS"/>
          <w:sz w:val="18"/>
          <w:szCs w:val="18"/>
        </w:rPr>
        <w:t>Στο</w:t>
      </w:r>
      <w:r>
        <w:rPr>
          <w:rFonts w:ascii="Comic Sans MS" w:eastAsia="Calibri" w:hAnsi="Comic Sans MS"/>
          <w:sz w:val="18"/>
          <w:szCs w:val="18"/>
        </w:rPr>
        <w:t xml:space="preserve"> μέλος του Δ.Σ. του σωματείου ΔΡΕΠΑΝΟ </w:t>
      </w:r>
      <w:proofErr w:type="spellStart"/>
      <w:r>
        <w:rPr>
          <w:rFonts w:ascii="Comic Sans MS" w:eastAsia="Calibri" w:hAnsi="Comic Sans MS"/>
          <w:sz w:val="18"/>
          <w:szCs w:val="18"/>
        </w:rPr>
        <w:t>Κο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Ταξιάρχη Ιωάννη </w:t>
      </w:r>
      <w:r w:rsidR="0059063B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627B70">
        <w:rPr>
          <w:rFonts w:ascii="Comic Sans MS" w:eastAsia="Calibri" w:hAnsi="Comic Sans MS"/>
          <w:sz w:val="18"/>
          <w:szCs w:val="18"/>
        </w:rPr>
        <w:t>έξι</w:t>
      </w:r>
      <w:r w:rsidR="0059063B">
        <w:rPr>
          <w:rFonts w:ascii="Comic Sans MS" w:eastAsia="Calibri" w:hAnsi="Comic Sans MS"/>
          <w:sz w:val="18"/>
          <w:szCs w:val="18"/>
        </w:rPr>
        <w:t xml:space="preserve"> (</w:t>
      </w:r>
      <w:r w:rsidR="00627B70">
        <w:rPr>
          <w:rFonts w:ascii="Comic Sans MS" w:eastAsia="Calibri" w:hAnsi="Comic Sans MS"/>
          <w:sz w:val="18"/>
          <w:szCs w:val="18"/>
        </w:rPr>
        <w:t>6</w:t>
      </w:r>
      <w:r w:rsidR="0059063B">
        <w:rPr>
          <w:rFonts w:ascii="Comic Sans MS" w:eastAsia="Calibri" w:hAnsi="Comic Sans MS"/>
          <w:sz w:val="18"/>
          <w:szCs w:val="18"/>
        </w:rPr>
        <w:t xml:space="preserve">) </w:t>
      </w:r>
      <w:r w:rsidR="00627B70">
        <w:rPr>
          <w:rFonts w:ascii="Comic Sans MS" w:eastAsia="Calibri" w:hAnsi="Comic Sans MS"/>
          <w:sz w:val="18"/>
          <w:szCs w:val="18"/>
        </w:rPr>
        <w:t>μήνες</w:t>
      </w:r>
      <w:r w:rsidR="0059063B">
        <w:rPr>
          <w:rFonts w:ascii="Comic Sans MS" w:eastAsia="Calibri" w:hAnsi="Comic Sans MS"/>
          <w:sz w:val="18"/>
          <w:szCs w:val="18"/>
        </w:rPr>
        <w:t xml:space="preserve"> από 19-11-2018</w:t>
      </w:r>
      <w:r w:rsidR="0059063B" w:rsidRPr="006B10D0">
        <w:rPr>
          <w:rFonts w:ascii="Comic Sans MS" w:eastAsia="Calibri" w:hAnsi="Comic Sans MS"/>
          <w:sz w:val="18"/>
          <w:szCs w:val="18"/>
        </w:rPr>
        <w:t xml:space="preserve"> </w:t>
      </w:r>
      <w:r w:rsidR="0059063B">
        <w:rPr>
          <w:rFonts w:ascii="Comic Sans MS" w:eastAsia="Calibri" w:hAnsi="Comic Sans MS"/>
          <w:sz w:val="18"/>
          <w:szCs w:val="18"/>
        </w:rPr>
        <w:t xml:space="preserve">και χρηματικό πρόστιμο  </w:t>
      </w:r>
      <w:r w:rsidR="00627B70">
        <w:rPr>
          <w:rFonts w:ascii="Comic Sans MS" w:eastAsia="Calibri" w:hAnsi="Comic Sans MS"/>
          <w:sz w:val="18"/>
          <w:szCs w:val="18"/>
        </w:rPr>
        <w:t>1</w:t>
      </w:r>
      <w:r w:rsidR="0059063B">
        <w:rPr>
          <w:rFonts w:ascii="Comic Sans MS" w:eastAsia="Calibri" w:hAnsi="Comic Sans MS"/>
          <w:sz w:val="18"/>
          <w:szCs w:val="18"/>
        </w:rPr>
        <w:t>50 €.</w:t>
      </w:r>
    </w:p>
    <w:p w:rsidR="004B01C6" w:rsidRDefault="00627B70" w:rsidP="004B01C6">
      <w:pPr>
        <w:jc w:val="both"/>
        <w:rPr>
          <w:rFonts w:ascii="Comic Sans MS" w:eastAsia="Calibri" w:hAnsi="Comic Sans MS"/>
          <w:sz w:val="18"/>
          <w:szCs w:val="18"/>
        </w:rPr>
      </w:pPr>
      <w:r w:rsidRPr="004B01C6">
        <w:rPr>
          <w:rFonts w:ascii="Comic Sans MS" w:eastAsia="Calibri" w:hAnsi="Comic Sans MS"/>
          <w:sz w:val="18"/>
          <w:szCs w:val="18"/>
        </w:rPr>
        <w:t>β)</w:t>
      </w:r>
      <w:r w:rsidR="004B01C6" w:rsidRPr="004B01C6">
        <w:rPr>
          <w:rFonts w:ascii="Comic Sans MS" w:hAnsi="Comic Sans MS"/>
          <w:sz w:val="18"/>
          <w:szCs w:val="18"/>
        </w:rPr>
        <w:t xml:space="preserve"> Στο σωματείο ΔΡΕΠΑΝΟ</w:t>
      </w:r>
      <w:r w:rsidR="004B01C6">
        <w:rPr>
          <w:rFonts w:ascii="Comic Sans MS" w:hAnsi="Comic Sans MS"/>
          <w:sz w:val="18"/>
          <w:szCs w:val="18"/>
        </w:rPr>
        <w:t xml:space="preserve"> επιβάλλεται </w:t>
      </w:r>
      <w:r w:rsidR="004B01C6" w:rsidRPr="004B01C6">
        <w:rPr>
          <w:rFonts w:ascii="Comic Sans MS" w:hAnsi="Comic Sans MS"/>
          <w:sz w:val="18"/>
          <w:szCs w:val="18"/>
        </w:rPr>
        <w:t>αποκλεισμός του δικαιώματος να αγωνίζεται στην έδρα του</w:t>
      </w:r>
      <w:r w:rsidR="004B01C6">
        <w:rPr>
          <w:rFonts w:ascii="Comic Sans MS" w:hAnsi="Comic Sans MS"/>
          <w:sz w:val="18"/>
          <w:szCs w:val="18"/>
        </w:rPr>
        <w:t xml:space="preserve"> για δύο (2) αγωνιστικές</w:t>
      </w:r>
      <w:r w:rsidR="004B01C6" w:rsidRPr="004B01C6">
        <w:rPr>
          <w:rFonts w:ascii="Comic Sans MS" w:eastAsia="Calibri" w:hAnsi="Comic Sans MS"/>
          <w:sz w:val="18"/>
          <w:szCs w:val="18"/>
        </w:rPr>
        <w:t xml:space="preserve"> </w:t>
      </w:r>
      <w:r w:rsidR="004B01C6">
        <w:rPr>
          <w:rFonts w:ascii="Comic Sans MS" w:eastAsia="Calibri" w:hAnsi="Comic Sans MS"/>
          <w:sz w:val="18"/>
          <w:szCs w:val="18"/>
        </w:rPr>
        <w:t>από 19-11-2018</w:t>
      </w:r>
      <w:r w:rsidR="004B01C6" w:rsidRPr="006B10D0">
        <w:rPr>
          <w:rFonts w:ascii="Comic Sans MS" w:eastAsia="Calibri" w:hAnsi="Comic Sans MS"/>
          <w:sz w:val="18"/>
          <w:szCs w:val="18"/>
        </w:rPr>
        <w:t xml:space="preserve"> </w:t>
      </w:r>
      <w:r w:rsidR="004B01C6">
        <w:rPr>
          <w:rFonts w:ascii="Comic Sans MS" w:eastAsia="Calibri" w:hAnsi="Comic Sans MS"/>
          <w:sz w:val="18"/>
          <w:szCs w:val="18"/>
        </w:rPr>
        <w:t>και χρηματικό πρόστιμο  100 €.</w:t>
      </w:r>
    </w:p>
    <w:p w:rsidR="00627B70" w:rsidRPr="004B01C6" w:rsidRDefault="00627B70" w:rsidP="0059063B">
      <w:pPr>
        <w:jc w:val="both"/>
        <w:rPr>
          <w:rFonts w:ascii="Comic Sans MS" w:eastAsia="Calibri" w:hAnsi="Comic Sans MS"/>
          <w:sz w:val="18"/>
          <w:szCs w:val="18"/>
        </w:rPr>
      </w:pPr>
      <w:bookmarkStart w:id="1" w:name="_GoBack"/>
      <w:bookmarkEnd w:id="1"/>
    </w:p>
    <w:sectPr w:rsidR="00627B70" w:rsidRPr="004B01C6">
      <w:pgSz w:w="11906" w:h="16838"/>
      <w:pgMar w:top="1079" w:right="1416" w:bottom="107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B6C"/>
    <w:rsid w:val="002249A2"/>
    <w:rsid w:val="002439C8"/>
    <w:rsid w:val="002B61CD"/>
    <w:rsid w:val="004B01C6"/>
    <w:rsid w:val="004D5605"/>
    <w:rsid w:val="0059063B"/>
    <w:rsid w:val="00627B70"/>
    <w:rsid w:val="006425A5"/>
    <w:rsid w:val="006B10D0"/>
    <w:rsid w:val="006D4755"/>
    <w:rsid w:val="008A0913"/>
    <w:rsid w:val="00A35446"/>
    <w:rsid w:val="00B81D66"/>
    <w:rsid w:val="00D65C5C"/>
    <w:rsid w:val="00F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6904-FD79-4F65-A9D3-DB515E9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qFormat/>
    <w:locked/>
    <w:rsid w:val="00A57844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link w:val="2"/>
    <w:uiPriority w:val="99"/>
    <w:qFormat/>
    <w:locked/>
    <w:rsid w:val="00A57844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qFormat/>
    <w:locked/>
    <w:rsid w:val="00A57844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qFormat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qFormat/>
    <w:rsid w:val="00396A88"/>
  </w:style>
  <w:style w:type="paragraph" w:customStyle="1" w:styleId="a4">
    <w:name w:val="Επικεφαλίδα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paragraph" w:styleId="a5">
    <w:name w:val="List"/>
    <w:basedOn w:val="a3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uiPriority w:val="99"/>
    <w:qFormat/>
    <w:rsid w:val="00A57844"/>
    <w:pPr>
      <w:jc w:val="center"/>
    </w:pPr>
    <w:rPr>
      <w:rFonts w:ascii="Comic Sans MS" w:eastAsia="Calibri" w:hAnsi="Comic Sans MS"/>
      <w:szCs w:val="20"/>
    </w:rPr>
  </w:style>
  <w:style w:type="paragraph" w:customStyle="1" w:styleId="yiv9710028696msonormal">
    <w:name w:val="yiv9710028696msonormal"/>
    <w:basedOn w:val="a"/>
    <w:uiPriority w:val="99"/>
    <w:qFormat/>
    <w:rsid w:val="00396A88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qFormat/>
    <w:rsid w:val="00396A88"/>
    <w:pPr>
      <w:spacing w:beforeAutospacing="1" w:afterAutospacing="1"/>
    </w:pPr>
  </w:style>
  <w:style w:type="paragraph" w:styleId="a9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B40987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locked/>
    <w:rsid w:val="002B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E30-7F98-4397-8717-1F7AE414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dc:description/>
  <cp:lastModifiedBy>ΣΤΑΥΡΟΣ ΘΕΟΔΩΡΟΠΟΥΛΟΣ</cp:lastModifiedBy>
  <cp:revision>48</cp:revision>
  <cp:lastPrinted>2016-03-04T10:07:00Z</cp:lastPrinted>
  <dcterms:created xsi:type="dcterms:W3CDTF">2018-05-18T17:39:00Z</dcterms:created>
  <dcterms:modified xsi:type="dcterms:W3CDTF">2018-11-22T19:39:00Z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